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C1" w:rsidRPr="000D75B9" w:rsidRDefault="002324C1" w:rsidP="002A3C7A">
      <w:pPr>
        <w:pStyle w:val="Contattititolo"/>
        <w:rPr>
          <w:rFonts w:cs="Arial"/>
          <w:bCs/>
          <w:sz w:val="18"/>
        </w:rPr>
      </w:pPr>
      <w:bookmarkStart w:id="0" w:name="OLE_LINK1"/>
      <w:bookmarkStart w:id="1" w:name="OLE_LINK2"/>
      <w:r w:rsidRPr="000D75B9">
        <w:rPr>
          <w:rFonts w:cs="Arial"/>
          <w:bCs/>
          <w:sz w:val="18"/>
        </w:rPr>
        <w:t>COMUNICATO STAMPA</w:t>
      </w:r>
    </w:p>
    <w:p w:rsidR="002324C1" w:rsidRPr="000D75B9" w:rsidRDefault="002324C1">
      <w:pPr>
        <w:rPr>
          <w:rFonts w:cs="Arial"/>
          <w:b/>
        </w:rPr>
      </w:pPr>
    </w:p>
    <w:p w:rsidR="006A06F3" w:rsidRPr="005633A0" w:rsidRDefault="006A06F3" w:rsidP="00BD0A1E">
      <w:pPr>
        <w:spacing w:before="120" w:after="120" w:line="240" w:lineRule="auto"/>
        <w:jc w:val="left"/>
        <w:rPr>
          <w:rFonts w:cs="Arial"/>
          <w:b/>
        </w:rPr>
      </w:pPr>
      <w:r w:rsidRPr="005633A0">
        <w:rPr>
          <w:rFonts w:cs="Arial"/>
          <w:b/>
        </w:rPr>
        <w:t>RAGGRUPPAMENTO DELLE AZIONI ORDINARIE – VALORIZZAZIONE DELLE FRAZIONI</w:t>
      </w:r>
    </w:p>
    <w:p w:rsidR="006A06F3" w:rsidRPr="005633A0" w:rsidRDefault="006A06F3" w:rsidP="006A06F3">
      <w:pPr>
        <w:spacing w:before="120" w:after="120" w:line="240" w:lineRule="auto"/>
        <w:jc w:val="center"/>
        <w:rPr>
          <w:rFonts w:cs="Arial"/>
          <w:b/>
        </w:rPr>
      </w:pPr>
    </w:p>
    <w:p w:rsidR="006A06F3" w:rsidRPr="005633A0" w:rsidRDefault="006A06F3" w:rsidP="006A06F3">
      <w:pPr>
        <w:spacing w:before="120" w:after="120" w:line="240" w:lineRule="auto"/>
        <w:rPr>
          <w:rFonts w:cs="Arial"/>
        </w:rPr>
      </w:pPr>
      <w:r w:rsidRPr="005633A0">
        <w:rPr>
          <w:rFonts w:cs="Arial"/>
          <w:b/>
        </w:rPr>
        <w:t xml:space="preserve">Bologna </w:t>
      </w:r>
      <w:r w:rsidRPr="006E4F92">
        <w:rPr>
          <w:rFonts w:cs="Arial"/>
          <w:b/>
        </w:rPr>
        <w:t>19</w:t>
      </w:r>
      <w:r w:rsidRPr="005633A0">
        <w:rPr>
          <w:rFonts w:cs="Arial"/>
          <w:b/>
        </w:rPr>
        <w:t xml:space="preserve"> febbraio 2018</w:t>
      </w:r>
      <w:r w:rsidRPr="005633A0">
        <w:rPr>
          <w:rFonts w:cs="Arial"/>
        </w:rPr>
        <w:t xml:space="preserve"> – Immobiliare Grande Distribuzione SIIQ S.p.A. (“</w:t>
      </w:r>
      <w:r w:rsidRPr="005633A0">
        <w:rPr>
          <w:rFonts w:cs="Arial"/>
          <w:b/>
        </w:rPr>
        <w:t>IGD</w:t>
      </w:r>
      <w:r w:rsidRPr="005633A0">
        <w:rPr>
          <w:rFonts w:cs="Arial"/>
        </w:rPr>
        <w:t>” o la “</w:t>
      </w:r>
      <w:r w:rsidRPr="005633A0">
        <w:rPr>
          <w:rFonts w:cs="Arial"/>
          <w:b/>
        </w:rPr>
        <w:t>Società</w:t>
      </w:r>
      <w:r w:rsidRPr="005633A0">
        <w:rPr>
          <w:rFonts w:cs="Arial"/>
        </w:rPr>
        <w:t>”) rende noto che in data odierna si è proceduto, in esecuzione della deliberazione assunta dall'assemblea straordinaria di IGD del 12 febbraio 2018, al raggruppamento delle azioni ordinarie IGD nel rapporto di n. 1 nuova azione ordinaria, priva di indicazione di valore nominale, con godimento regolare e munita della cedola n. 1 (codice ISIN IT0005322612), ogni n. 10 azioni ordinarie esistenti, prive di valore nominale e munite della cedola n. 18 (codice ISIN IT0003745889).</w:t>
      </w:r>
    </w:p>
    <w:p w:rsidR="006A06F3" w:rsidRPr="005633A0" w:rsidRDefault="006A06F3" w:rsidP="006A06F3">
      <w:pPr>
        <w:spacing w:before="120" w:after="120" w:line="240" w:lineRule="auto"/>
        <w:rPr>
          <w:rFonts w:cs="Arial"/>
        </w:rPr>
      </w:pPr>
      <w:r w:rsidRPr="005633A0">
        <w:rPr>
          <w:rFonts w:cs="Arial"/>
        </w:rPr>
        <w:t xml:space="preserve">Facendo seguito al comunicato stampa diffuso in data </w:t>
      </w:r>
      <w:r w:rsidRPr="006E4F92">
        <w:rPr>
          <w:rFonts w:cs="Arial"/>
        </w:rPr>
        <w:t>14</w:t>
      </w:r>
      <w:r w:rsidRPr="005633A0">
        <w:rPr>
          <w:rFonts w:cs="Arial"/>
        </w:rPr>
        <w:t xml:space="preserve"> febbraio 2018, si comunica che il prezzo ufficiale delle azioni ordinarie IGD rilevato sul Mercato Telematico Azionario nella giornata del 16 febbraio 2018 per valorizzare le frazioni generate dall’applicazione del rapporto di raggruppamento è pari a Euro </w:t>
      </w:r>
      <w:r w:rsidR="00BC4EDD">
        <w:rPr>
          <w:rFonts w:cs="Arial"/>
        </w:rPr>
        <w:t>0,8285</w:t>
      </w:r>
      <w:r w:rsidRPr="005633A0">
        <w:rPr>
          <w:rFonts w:cs="Arial"/>
        </w:rPr>
        <w:t>.</w:t>
      </w:r>
    </w:p>
    <w:p w:rsidR="005F4574" w:rsidRPr="008F361C" w:rsidRDefault="005F4574" w:rsidP="00033859">
      <w:pPr>
        <w:autoSpaceDE w:val="0"/>
        <w:autoSpaceDN w:val="0"/>
        <w:adjustRightInd w:val="0"/>
        <w:rPr>
          <w:szCs w:val="18"/>
        </w:rPr>
      </w:pPr>
    </w:p>
    <w:bookmarkEnd w:id="0"/>
    <w:bookmarkEnd w:id="1"/>
    <w:p w:rsidR="002324C1" w:rsidRPr="00A07F7A" w:rsidRDefault="003B4906" w:rsidP="00A07F7A">
      <w:pPr>
        <w:ind w:left="3960" w:firstLine="360"/>
        <w:rPr>
          <w:rFonts w:cs="Arial"/>
        </w:rPr>
      </w:pPr>
      <w:r>
        <w:rPr>
          <w:noProof/>
        </w:rPr>
        <w:drawing>
          <wp:inline distT="0" distB="0" distL="0" distR="0">
            <wp:extent cx="66040" cy="66040"/>
            <wp:effectExtent l="0" t="0" r="0"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40" cy="66040"/>
                    </a:xfrm>
                    <a:prstGeom prst="rect">
                      <a:avLst/>
                    </a:prstGeom>
                    <a:noFill/>
                    <a:ln>
                      <a:noFill/>
                    </a:ln>
                  </pic:spPr>
                </pic:pic>
              </a:graphicData>
            </a:graphic>
          </wp:inline>
        </w:drawing>
      </w:r>
      <w:r w:rsidR="000D527F">
        <w:rPr>
          <w:noProof/>
        </w:rPr>
        <w:drawing>
          <wp:inline distT="0" distB="0" distL="0" distR="0">
            <wp:extent cx="66040" cy="6604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6040" cy="66040"/>
                    </a:xfrm>
                    <a:prstGeom prst="rect">
                      <a:avLst/>
                    </a:prstGeom>
                    <a:noFill/>
                    <a:ln w="9525">
                      <a:noFill/>
                      <a:miter lim="800000"/>
                      <a:headEnd/>
                      <a:tailEnd/>
                    </a:ln>
                  </pic:spPr>
                </pic:pic>
              </a:graphicData>
            </a:graphic>
          </wp:inline>
        </w:drawing>
      </w:r>
      <w:r w:rsidR="002324C1" w:rsidRPr="00A07F7A">
        <w:rPr>
          <w:rFonts w:cs="Arial"/>
        </w:rPr>
        <w:t xml:space="preserve"> </w:t>
      </w:r>
      <w:r w:rsidR="000D527F">
        <w:rPr>
          <w:noProof/>
        </w:rPr>
        <w:drawing>
          <wp:inline distT="0" distB="0" distL="0" distR="0">
            <wp:extent cx="66040" cy="66040"/>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6040" cy="66040"/>
                    </a:xfrm>
                    <a:prstGeom prst="rect">
                      <a:avLst/>
                    </a:prstGeom>
                    <a:noFill/>
                    <a:ln w="9525">
                      <a:noFill/>
                      <a:miter lim="800000"/>
                      <a:headEnd/>
                      <a:tailEnd/>
                    </a:ln>
                  </pic:spPr>
                </pic:pic>
              </a:graphicData>
            </a:graphic>
          </wp:inline>
        </w:drawing>
      </w:r>
    </w:p>
    <w:p w:rsidR="00A07F7A" w:rsidRPr="00A07F7A" w:rsidRDefault="00A07F7A" w:rsidP="00A07F7A">
      <w:pPr>
        <w:pStyle w:val="Paragrafoelenco"/>
        <w:rPr>
          <w:rFonts w:cs="Arial"/>
          <w:sz w:val="16"/>
        </w:rPr>
      </w:pPr>
    </w:p>
    <w:p w:rsidR="002324C1" w:rsidRDefault="002324C1" w:rsidP="00D33566">
      <w:pPr>
        <w:spacing w:line="240" w:lineRule="auto"/>
        <w:rPr>
          <w:rFonts w:cs="Arial"/>
          <w:b/>
          <w:bCs/>
          <w:color w:val="CC0000"/>
        </w:rPr>
      </w:pPr>
    </w:p>
    <w:p w:rsidR="00DD65AF" w:rsidRDefault="00DD65AF" w:rsidP="00D33566">
      <w:pPr>
        <w:spacing w:line="240" w:lineRule="auto"/>
        <w:rPr>
          <w:rFonts w:cs="Arial"/>
          <w:b/>
          <w:bCs/>
          <w:color w:val="CC0000"/>
        </w:rPr>
      </w:pPr>
    </w:p>
    <w:p w:rsidR="00A07F7A" w:rsidRPr="00AB1699" w:rsidRDefault="00A07F7A" w:rsidP="00A07F7A">
      <w:pPr>
        <w:spacing w:line="240" w:lineRule="auto"/>
        <w:rPr>
          <w:rFonts w:cs="Arial"/>
          <w:b/>
          <w:bCs/>
          <w:color w:val="CC0000"/>
        </w:rPr>
      </w:pPr>
      <w:r w:rsidRPr="00AB1699">
        <w:rPr>
          <w:rFonts w:cs="Arial"/>
          <w:b/>
          <w:bCs/>
          <w:color w:val="CC0000"/>
        </w:rPr>
        <w:t xml:space="preserve">IGD - Immobiliare Grande Distribuzione SIIQ S.p.A. </w:t>
      </w:r>
    </w:p>
    <w:p w:rsidR="001071D3" w:rsidRPr="001071D3" w:rsidRDefault="001071D3" w:rsidP="001071D3">
      <w:pPr>
        <w:spacing w:line="240" w:lineRule="auto"/>
        <w:rPr>
          <w:rFonts w:cs="Arial"/>
          <w:sz w:val="16"/>
        </w:rPr>
      </w:pPr>
      <w:r w:rsidRPr="001071D3">
        <w:rPr>
          <w:rFonts w:cs="Arial"/>
          <w:sz w:val="16"/>
        </w:rPr>
        <w:t xml:space="preserve">Immobiliare Grande Distribuzione SIIQ S.p.A. è uno dei principali player in Italia nel settore immobiliare della grande distribuzione organizzata: sviluppa e gestisce centri commerciali su tutto il territorio nazionale e vanta una presenza importante nella distribuzione </w:t>
      </w:r>
      <w:proofErr w:type="spellStart"/>
      <w:r w:rsidRPr="001071D3">
        <w:rPr>
          <w:rFonts w:cs="Arial"/>
          <w:sz w:val="16"/>
        </w:rPr>
        <w:t>retail</w:t>
      </w:r>
      <w:proofErr w:type="spellEnd"/>
      <w:r w:rsidRPr="001071D3">
        <w:rPr>
          <w:rFonts w:cs="Arial"/>
          <w:sz w:val="16"/>
        </w:rPr>
        <w:t xml:space="preserve"> in Romania. La società è quotata sul segmento STAR di Borsa Italiana ed è stata la prima ad entrare nel regime SIIQ (Società di Investimento Immobiliare Quotata) nel nostro Paese. Il patrimonio immobiliare di IGD, valutato in circa 2.210,38</w:t>
      </w:r>
      <w:r w:rsidRPr="001071D3">
        <w:rPr>
          <w:rFonts w:cs="Arial"/>
          <w:b/>
          <w:sz w:val="16"/>
        </w:rPr>
        <w:t xml:space="preserve"> </w:t>
      </w:r>
      <w:r w:rsidRPr="001071D3">
        <w:rPr>
          <w:rFonts w:cs="Arial"/>
          <w:sz w:val="16"/>
        </w:rPr>
        <w:t xml:space="preserve">milioni di euro al 30 giugno 2017, comprende in Italia: 25 tra ipermercati e supermercati, 22 tra gallerie commerciali e </w:t>
      </w:r>
      <w:proofErr w:type="spellStart"/>
      <w:r w:rsidRPr="001071D3">
        <w:rPr>
          <w:rFonts w:cs="Arial"/>
          <w:sz w:val="16"/>
        </w:rPr>
        <w:t>retail</w:t>
      </w:r>
      <w:proofErr w:type="spellEnd"/>
      <w:r w:rsidRPr="001071D3">
        <w:rPr>
          <w:rFonts w:cs="Arial"/>
          <w:sz w:val="16"/>
        </w:rPr>
        <w:t xml:space="preserve"> </w:t>
      </w:r>
      <w:proofErr w:type="spellStart"/>
      <w:r w:rsidRPr="001071D3">
        <w:rPr>
          <w:rFonts w:cs="Arial"/>
          <w:sz w:val="16"/>
        </w:rPr>
        <w:t>park</w:t>
      </w:r>
      <w:proofErr w:type="spellEnd"/>
      <w:r w:rsidRPr="001071D3">
        <w:rPr>
          <w:rFonts w:cs="Arial"/>
          <w:sz w:val="16"/>
        </w:rPr>
        <w:t xml:space="preserve">, 1 city center, 1 terreno oggetto di sviluppo diretto, 1 immobile per trading e 5 ulteriori proprietà immobiliari. Dall’acquisizione di </w:t>
      </w:r>
      <w:proofErr w:type="spellStart"/>
      <w:r w:rsidRPr="001071D3">
        <w:rPr>
          <w:rFonts w:cs="Arial"/>
          <w:sz w:val="16"/>
        </w:rPr>
        <w:t>Winmarkt</w:t>
      </w:r>
      <w:proofErr w:type="spellEnd"/>
      <w:r w:rsidRPr="001071D3">
        <w:rPr>
          <w:rFonts w:cs="Arial"/>
          <w:sz w:val="16"/>
        </w:rPr>
        <w:t xml:space="preserve"> Magazine SA, nel 2008, il Gruppo può contare su 14 centri commerciali e un edificio a uso ufficio ubicati in 13 città rumene. Presenza capillare sul territorio, solidità patrimoniale, capacità di elaborazione, controllo e gestione di tutte le fasi del ciclo di vita dei centri, leadership nel settore immobiliare della grande distribuzione organizzata: questi, in sintesi, i punti di forza IGD.</w:t>
      </w:r>
    </w:p>
    <w:p w:rsidR="00A07F7A" w:rsidRDefault="00164DD5" w:rsidP="00A07F7A">
      <w:pPr>
        <w:pStyle w:val="Contattidescrizione"/>
      </w:pPr>
      <w:hyperlink r:id="rId8" w:history="1">
        <w:r w:rsidR="00A07F7A" w:rsidRPr="00AB1699">
          <w:rPr>
            <w:rStyle w:val="Collegamentoipertestuale"/>
            <w:rFonts w:cs="Arial"/>
            <w:sz w:val="16"/>
          </w:rPr>
          <w:t>www.gruppoigd.it</w:t>
        </w:r>
      </w:hyperlink>
    </w:p>
    <w:p w:rsidR="00A07F7A" w:rsidRDefault="00A07F7A" w:rsidP="00A07F7A">
      <w:pPr>
        <w:pStyle w:val="Contattidescrizione"/>
      </w:pPr>
    </w:p>
    <w:p w:rsidR="005F4574" w:rsidRDefault="005F4574" w:rsidP="00A07F7A">
      <w:pPr>
        <w:pStyle w:val="Contattidescrizione"/>
      </w:pPr>
    </w:p>
    <w:p w:rsidR="00A07F7A" w:rsidRPr="00BF045A" w:rsidRDefault="00A07F7A" w:rsidP="00A07F7A">
      <w:pPr>
        <w:pStyle w:val="Contattidescrizione"/>
        <w:rPr>
          <w:rFonts w:cs="Arial"/>
        </w:rPr>
      </w:pPr>
    </w:p>
    <w:p w:rsidR="00A07F7A" w:rsidRPr="00BF045A" w:rsidRDefault="00A07F7A" w:rsidP="00A07F7A">
      <w:pPr>
        <w:pStyle w:val="Contattidescrizione"/>
        <w:rPr>
          <w:rFonts w:cs="Arial"/>
        </w:rPr>
        <w:sectPr w:rsidR="00A07F7A" w:rsidRPr="00BF045A" w:rsidSect="00B067A2">
          <w:headerReference w:type="default" r:id="rId9"/>
          <w:footerReference w:type="even" r:id="rId10"/>
          <w:footerReference w:type="default" r:id="rId11"/>
          <w:headerReference w:type="first" r:id="rId12"/>
          <w:type w:val="continuous"/>
          <w:pgSz w:w="11906" w:h="16838"/>
          <w:pgMar w:top="2835" w:right="1134" w:bottom="851" w:left="1701" w:header="0" w:footer="0" w:gutter="0"/>
          <w:cols w:space="708"/>
        </w:sectPr>
      </w:pPr>
    </w:p>
    <w:tbl>
      <w:tblPr>
        <w:tblW w:w="0" w:type="auto"/>
        <w:tblLook w:val="00A0"/>
      </w:tblPr>
      <w:tblGrid>
        <w:gridCol w:w="4605"/>
        <w:gridCol w:w="4606"/>
      </w:tblGrid>
      <w:tr w:rsidR="00A07F7A" w:rsidRPr="00BF045A" w:rsidTr="002D1AFC">
        <w:tc>
          <w:tcPr>
            <w:tcW w:w="4605" w:type="dxa"/>
          </w:tcPr>
          <w:p w:rsidR="00A07F7A" w:rsidRPr="00BF045A" w:rsidRDefault="00A07F7A" w:rsidP="002D1AFC">
            <w:pPr>
              <w:pStyle w:val="Contattititolo"/>
              <w:tabs>
                <w:tab w:val="num" w:pos="720"/>
              </w:tabs>
              <w:rPr>
                <w:rFonts w:cs="Arial"/>
              </w:rPr>
            </w:pPr>
            <w:r>
              <w:rPr>
                <w:rFonts w:cs="Arial"/>
                <w:noProof/>
              </w:rPr>
              <w:lastRenderedPageBreak/>
              <w:drawing>
                <wp:inline distT="0" distB="0" distL="0" distR="0">
                  <wp:extent cx="66040" cy="66040"/>
                  <wp:effectExtent l="19050" t="0" r="0" b="0"/>
                  <wp:docPr id="10" name="Immagine 10" descr="Frecci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Freccia 45°"/>
                          <pic:cNvPicPr>
                            <a:picLocks noChangeAspect="1" noChangeArrowheads="1"/>
                          </pic:cNvPicPr>
                        </pic:nvPicPr>
                        <pic:blipFill>
                          <a:blip r:embed="rId13"/>
                          <a:srcRect/>
                          <a:stretch>
                            <a:fillRect/>
                          </a:stretch>
                        </pic:blipFill>
                        <pic:spPr bwMode="auto">
                          <a:xfrm>
                            <a:off x="0" y="0"/>
                            <a:ext cx="66040" cy="66040"/>
                          </a:xfrm>
                          <a:prstGeom prst="rect">
                            <a:avLst/>
                          </a:prstGeom>
                          <a:noFill/>
                          <a:ln w="9525">
                            <a:noFill/>
                            <a:miter lim="800000"/>
                            <a:headEnd/>
                            <a:tailEnd/>
                          </a:ln>
                        </pic:spPr>
                      </pic:pic>
                    </a:graphicData>
                  </a:graphic>
                </wp:inline>
              </w:drawing>
            </w:r>
            <w:r w:rsidRPr="00BF045A">
              <w:rPr>
                <w:rFonts w:cs="Arial"/>
              </w:rPr>
              <w:t xml:space="preserve">  CONTATTI INVESTOR RELATIONS</w:t>
            </w:r>
          </w:p>
          <w:p w:rsidR="00A07F7A" w:rsidRPr="00BF045A" w:rsidRDefault="00A07F7A" w:rsidP="002D1AFC">
            <w:pPr>
              <w:pStyle w:val="Contattidescrizione"/>
              <w:ind w:firstLine="210"/>
              <w:rPr>
                <w:rFonts w:cs="Arial"/>
              </w:rPr>
            </w:pPr>
          </w:p>
          <w:p w:rsidR="00A07F7A" w:rsidRPr="00BF045A" w:rsidRDefault="00A07F7A" w:rsidP="002D1AFC">
            <w:pPr>
              <w:pStyle w:val="Contattidescrizione"/>
              <w:ind w:firstLine="195"/>
              <w:rPr>
                <w:rFonts w:cs="Arial"/>
                <w:b/>
                <w:bCs/>
              </w:rPr>
            </w:pPr>
            <w:r w:rsidRPr="00BF045A">
              <w:rPr>
                <w:rFonts w:cs="Arial"/>
                <w:b/>
                <w:bCs/>
              </w:rPr>
              <w:t>CLAUDIA CONTARINI</w:t>
            </w:r>
          </w:p>
          <w:p w:rsidR="00A07F7A" w:rsidRPr="00BF045A" w:rsidRDefault="00A07F7A" w:rsidP="002D1AFC">
            <w:pPr>
              <w:pStyle w:val="Contattidescrizione"/>
              <w:ind w:firstLine="195"/>
              <w:rPr>
                <w:rFonts w:cs="Arial"/>
              </w:rPr>
            </w:pPr>
            <w:r w:rsidRPr="00BF045A">
              <w:rPr>
                <w:rFonts w:cs="Arial"/>
              </w:rPr>
              <w:t>Investor Relations</w:t>
            </w:r>
          </w:p>
          <w:p w:rsidR="00A07F7A" w:rsidRPr="00BF045A" w:rsidRDefault="00A07F7A" w:rsidP="002D1AFC">
            <w:pPr>
              <w:pStyle w:val="Contattidescrizione"/>
              <w:ind w:firstLine="195"/>
              <w:rPr>
                <w:rFonts w:cs="Arial"/>
              </w:rPr>
            </w:pPr>
            <w:r w:rsidRPr="00BF045A">
              <w:rPr>
                <w:rFonts w:cs="Arial"/>
              </w:rPr>
              <w:t>+39 051 509213</w:t>
            </w:r>
          </w:p>
          <w:p w:rsidR="00A07F7A" w:rsidRPr="00BF045A" w:rsidRDefault="00A07F7A" w:rsidP="002D1AFC">
            <w:pPr>
              <w:pStyle w:val="Contattidescrizione"/>
              <w:ind w:firstLine="195"/>
              <w:rPr>
                <w:rFonts w:cs="Arial"/>
              </w:rPr>
            </w:pPr>
            <w:r w:rsidRPr="00BF045A">
              <w:rPr>
                <w:rFonts w:cs="Arial"/>
              </w:rPr>
              <w:t>claudia.contarini@gruppoigd.it</w:t>
            </w:r>
          </w:p>
          <w:p w:rsidR="00A07F7A" w:rsidRPr="00DA7F8A" w:rsidRDefault="00A07F7A" w:rsidP="002D1AFC">
            <w:pPr>
              <w:pStyle w:val="Contattidescrizione"/>
              <w:ind w:firstLine="203"/>
              <w:rPr>
                <w:rFonts w:cs="Arial"/>
                <w:lang w:val="pt-BR"/>
              </w:rPr>
            </w:pPr>
          </w:p>
        </w:tc>
        <w:tc>
          <w:tcPr>
            <w:tcW w:w="4606" w:type="dxa"/>
          </w:tcPr>
          <w:p w:rsidR="00A07F7A" w:rsidRPr="00BF045A" w:rsidRDefault="00A07F7A" w:rsidP="002D1AFC">
            <w:pPr>
              <w:pStyle w:val="Contattititolo"/>
              <w:rPr>
                <w:rFonts w:cs="Arial"/>
              </w:rPr>
            </w:pPr>
            <w:r>
              <w:rPr>
                <w:rFonts w:cs="Arial"/>
                <w:noProof/>
              </w:rPr>
              <w:drawing>
                <wp:inline distT="0" distB="0" distL="0" distR="0">
                  <wp:extent cx="66040" cy="66040"/>
                  <wp:effectExtent l="19050" t="0" r="0" b="0"/>
                  <wp:docPr id="1" name="Immagine 11" descr="Frecci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Freccia 45°"/>
                          <pic:cNvPicPr>
                            <a:picLocks noChangeAspect="1" noChangeArrowheads="1"/>
                          </pic:cNvPicPr>
                        </pic:nvPicPr>
                        <pic:blipFill>
                          <a:blip r:embed="rId13"/>
                          <a:srcRect/>
                          <a:stretch>
                            <a:fillRect/>
                          </a:stretch>
                        </pic:blipFill>
                        <pic:spPr bwMode="auto">
                          <a:xfrm>
                            <a:off x="0" y="0"/>
                            <a:ext cx="66040" cy="66040"/>
                          </a:xfrm>
                          <a:prstGeom prst="rect">
                            <a:avLst/>
                          </a:prstGeom>
                          <a:noFill/>
                          <a:ln w="9525">
                            <a:noFill/>
                            <a:miter lim="800000"/>
                            <a:headEnd/>
                            <a:tailEnd/>
                          </a:ln>
                        </pic:spPr>
                      </pic:pic>
                    </a:graphicData>
                  </a:graphic>
                </wp:inline>
              </w:drawing>
            </w:r>
            <w:r w:rsidRPr="00BF045A">
              <w:rPr>
                <w:rFonts w:cs="Arial"/>
              </w:rPr>
              <w:t xml:space="preserve">  CONTATTI MEDIA RELATIONS</w:t>
            </w:r>
          </w:p>
          <w:p w:rsidR="00A07F7A" w:rsidRPr="00BF045A" w:rsidRDefault="00A07F7A" w:rsidP="002D1AFC">
            <w:pPr>
              <w:pStyle w:val="Contattidescrizione"/>
              <w:ind w:firstLine="203"/>
              <w:rPr>
                <w:rFonts w:cs="Arial"/>
              </w:rPr>
            </w:pPr>
          </w:p>
          <w:p w:rsidR="00A07F7A" w:rsidRPr="00BF045A" w:rsidRDefault="00A07F7A" w:rsidP="002D1AFC">
            <w:pPr>
              <w:pStyle w:val="Contattidescrizione"/>
              <w:ind w:firstLine="195"/>
              <w:rPr>
                <w:rFonts w:cs="Arial"/>
                <w:b/>
                <w:bCs/>
              </w:rPr>
            </w:pPr>
            <w:r w:rsidRPr="00BF045A">
              <w:rPr>
                <w:rFonts w:cs="Arial"/>
                <w:b/>
                <w:bCs/>
              </w:rPr>
              <w:t>IMAGE BUILDING</w:t>
            </w:r>
          </w:p>
          <w:p w:rsidR="00A07F7A" w:rsidRPr="00BF045A" w:rsidRDefault="00A07F7A" w:rsidP="002D1AFC">
            <w:pPr>
              <w:pStyle w:val="Contattidescrizione"/>
              <w:ind w:firstLine="195"/>
              <w:rPr>
                <w:rFonts w:cs="Arial"/>
              </w:rPr>
            </w:pPr>
            <w:r>
              <w:rPr>
                <w:rFonts w:cs="Arial"/>
              </w:rPr>
              <w:t>Cristina Fossati, Federica Corbeddu</w:t>
            </w:r>
          </w:p>
          <w:p w:rsidR="00A07F7A" w:rsidRPr="00BF045A" w:rsidRDefault="00A07F7A" w:rsidP="002D1AFC">
            <w:pPr>
              <w:pStyle w:val="Contattidescrizione"/>
              <w:ind w:firstLine="195"/>
              <w:rPr>
                <w:rFonts w:cs="Arial"/>
              </w:rPr>
            </w:pPr>
            <w:r w:rsidRPr="00BF045A">
              <w:rPr>
                <w:rFonts w:cs="Arial"/>
              </w:rPr>
              <w:t>+39 02 89011300</w:t>
            </w:r>
          </w:p>
          <w:p w:rsidR="00A07F7A" w:rsidRPr="00BF045A" w:rsidRDefault="00A07F7A" w:rsidP="002D1AFC">
            <w:pPr>
              <w:pStyle w:val="Contattidescrizione"/>
              <w:ind w:firstLine="195"/>
              <w:rPr>
                <w:rFonts w:cs="Arial"/>
              </w:rPr>
            </w:pPr>
            <w:r w:rsidRPr="00BF045A">
              <w:rPr>
                <w:rFonts w:cs="Arial"/>
              </w:rPr>
              <w:t>igd@imagebuilding.it</w:t>
            </w:r>
          </w:p>
          <w:p w:rsidR="00A07F7A" w:rsidRPr="00BF045A" w:rsidRDefault="00A07F7A" w:rsidP="002D1AFC">
            <w:pPr>
              <w:pStyle w:val="Contattidescrizione"/>
              <w:ind w:firstLine="203"/>
              <w:rPr>
                <w:rFonts w:cs="Arial"/>
              </w:rPr>
            </w:pPr>
          </w:p>
        </w:tc>
      </w:tr>
    </w:tbl>
    <w:p w:rsidR="00A07F7A" w:rsidRPr="00BF045A" w:rsidRDefault="00A07F7A" w:rsidP="00A07F7A">
      <w:pPr>
        <w:spacing w:line="240" w:lineRule="auto"/>
        <w:rPr>
          <w:rFonts w:cs="Arial"/>
          <w:i/>
          <w:sz w:val="16"/>
        </w:rPr>
      </w:pPr>
    </w:p>
    <w:p w:rsidR="00A07F7A" w:rsidRPr="00BF045A" w:rsidRDefault="00A07F7A" w:rsidP="00A07F7A">
      <w:pPr>
        <w:spacing w:line="240" w:lineRule="auto"/>
        <w:rPr>
          <w:rFonts w:cs="Arial"/>
          <w:i/>
          <w:sz w:val="16"/>
        </w:rPr>
      </w:pPr>
      <w:r w:rsidRPr="00BF045A">
        <w:rPr>
          <w:rFonts w:cs="Arial"/>
          <w:i/>
          <w:sz w:val="16"/>
        </w:rPr>
        <w:t>Il comunicato è disponibile anche sul sito www.gruppoigd.it, nella sezione Investor Relations, e sul sito www.imagebuilding.it, nella sezione Sala Stampa.</w:t>
      </w:r>
    </w:p>
    <w:p w:rsidR="00A07F7A" w:rsidRDefault="00A07F7A" w:rsidP="00A07F7A"/>
    <w:p w:rsidR="002324C1" w:rsidRPr="000D75B9" w:rsidRDefault="002324C1" w:rsidP="006C630A">
      <w:pPr>
        <w:spacing w:line="240" w:lineRule="auto"/>
        <w:rPr>
          <w:rFonts w:cs="Arial"/>
          <w:i/>
          <w:sz w:val="16"/>
        </w:rPr>
      </w:pPr>
    </w:p>
    <w:sectPr w:rsidR="002324C1" w:rsidRPr="000D75B9" w:rsidSect="00764509">
      <w:headerReference w:type="default" r:id="rId14"/>
      <w:footerReference w:type="default" r:id="rId15"/>
      <w:headerReference w:type="first" r:id="rId16"/>
      <w:type w:val="continuous"/>
      <w:pgSz w:w="11906" w:h="16838"/>
      <w:pgMar w:top="580" w:right="1134" w:bottom="440"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FED" w:rsidRDefault="00670FED">
      <w:r>
        <w:separator/>
      </w:r>
    </w:p>
  </w:endnote>
  <w:endnote w:type="continuationSeparator" w:id="0">
    <w:p w:rsidR="00670FED" w:rsidRDefault="00670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YInterstate Light">
    <w:altName w:val="Arial Narro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FED" w:rsidRDefault="00164DD5">
    <w:pPr>
      <w:pStyle w:val="Pidipagina"/>
      <w:framePr w:wrap="around" w:vAnchor="text" w:hAnchor="margin" w:xAlign="right" w:y="1"/>
      <w:rPr>
        <w:rStyle w:val="Numeropagina"/>
      </w:rPr>
    </w:pPr>
    <w:r>
      <w:rPr>
        <w:rStyle w:val="Numeropagina"/>
      </w:rPr>
      <w:fldChar w:fldCharType="begin"/>
    </w:r>
    <w:r w:rsidR="00670FED">
      <w:rPr>
        <w:rStyle w:val="Numeropagina"/>
      </w:rPr>
      <w:instrText xml:space="preserve">PAGE  </w:instrText>
    </w:r>
    <w:r>
      <w:rPr>
        <w:rStyle w:val="Numeropagina"/>
      </w:rPr>
      <w:fldChar w:fldCharType="end"/>
    </w:r>
  </w:p>
  <w:p w:rsidR="00670FED" w:rsidRDefault="00670FED">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FED" w:rsidRDefault="00670FED">
    <w:pPr>
      <w:pStyle w:val="Pidipagina"/>
      <w:tabs>
        <w:tab w:val="clear" w:pos="4819"/>
        <w:tab w:val="clear" w:pos="9638"/>
        <w:tab w:val="left" w:pos="1239"/>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FED" w:rsidRDefault="00670FED">
    <w:pPr>
      <w:pStyle w:val="Pidipagina"/>
      <w:tabs>
        <w:tab w:val="clear" w:pos="4819"/>
        <w:tab w:val="clear" w:pos="9638"/>
        <w:tab w:val="left" w:pos="12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FED" w:rsidRDefault="00670FED">
      <w:r>
        <w:separator/>
      </w:r>
    </w:p>
  </w:footnote>
  <w:footnote w:type="continuationSeparator" w:id="0">
    <w:p w:rsidR="00670FED" w:rsidRDefault="00670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FED" w:rsidRDefault="00670FED" w:rsidP="005352CC">
    <w:pPr>
      <w:pStyle w:val="Intestazione"/>
    </w:pPr>
    <w:r>
      <w:rPr>
        <w:noProof/>
      </w:rPr>
      <w:drawing>
        <wp:anchor distT="0" distB="0" distL="114300" distR="114300" simplePos="0" relativeHeight="251660288" behindDoc="0" locked="0" layoutInCell="1" allowOverlap="1">
          <wp:simplePos x="0" y="0"/>
          <wp:positionH relativeFrom="column">
            <wp:posOffset>-128270</wp:posOffset>
          </wp:positionH>
          <wp:positionV relativeFrom="paragraph">
            <wp:posOffset>530225</wp:posOffset>
          </wp:positionV>
          <wp:extent cx="1885950" cy="698500"/>
          <wp:effectExtent l="0" t="0" r="0" b="6350"/>
          <wp:wrapNone/>
          <wp:docPr id="5" name="Immagine 2" descr="IGD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GD_CO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5950" cy="69850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FED" w:rsidRDefault="00670FED" w:rsidP="005352CC">
    <w:pPr>
      <w:pStyle w:val="Intestazione"/>
    </w:pPr>
    <w:r>
      <w:rPr>
        <w:noProof/>
      </w:rPr>
      <w:drawing>
        <wp:inline distT="0" distB="0" distL="0" distR="0">
          <wp:extent cx="5706110" cy="1426210"/>
          <wp:effectExtent l="0" t="0" r="8890" b="2540"/>
          <wp:docPr id="2" name="Immagine 15" descr="Intestazi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Intestazione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6110" cy="142621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FED" w:rsidRDefault="00670FED" w:rsidP="005352CC">
    <w:pPr>
      <w:pStyle w:val="Intestazione"/>
    </w:pPr>
    <w:r>
      <w:rPr>
        <w:noProof/>
      </w:rPr>
      <w:drawing>
        <wp:inline distT="0" distB="0" distL="0" distR="0">
          <wp:extent cx="3240405" cy="1440815"/>
          <wp:effectExtent l="1905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3240405" cy="1440815"/>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FED" w:rsidRDefault="00670FED" w:rsidP="005352C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pt;height:5.6pt" o:bullet="t">
        <v:imagedata r:id="rId1" o:title=""/>
      </v:shape>
    </w:pict>
  </w:numPicBullet>
  <w:abstractNum w:abstractNumId="0">
    <w:nsid w:val="FFFFFF7C"/>
    <w:multiLevelType w:val="singleLevel"/>
    <w:tmpl w:val="012679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E805C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B064C8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A7A35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AFAFC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46FD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6617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98EB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9227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250A3B2"/>
    <w:lvl w:ilvl="0">
      <w:start w:val="1"/>
      <w:numFmt w:val="bullet"/>
      <w:lvlText w:val=""/>
      <w:lvlJc w:val="left"/>
      <w:pPr>
        <w:tabs>
          <w:tab w:val="num" w:pos="360"/>
        </w:tabs>
        <w:ind w:left="360" w:hanging="360"/>
      </w:pPr>
      <w:rPr>
        <w:rFonts w:ascii="Symbol" w:hAnsi="Symbol" w:hint="default"/>
      </w:rPr>
    </w:lvl>
  </w:abstractNum>
  <w:abstractNum w:abstractNumId="10">
    <w:nsid w:val="0B1E30FF"/>
    <w:multiLevelType w:val="hybridMultilevel"/>
    <w:tmpl w:val="D97632BA"/>
    <w:lvl w:ilvl="0" w:tplc="04100011">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1">
    <w:nsid w:val="0BFC6653"/>
    <w:multiLevelType w:val="hybridMultilevel"/>
    <w:tmpl w:val="7BD88D64"/>
    <w:lvl w:ilvl="0" w:tplc="992A787E">
      <w:start w:val="1"/>
      <w:numFmt w:val="bullet"/>
      <w:lvlText w:val=""/>
      <w:lvlPicBulletId w:val="0"/>
      <w:lvlJc w:val="left"/>
      <w:pPr>
        <w:tabs>
          <w:tab w:val="num" w:pos="720"/>
        </w:tabs>
        <w:ind w:left="720" w:hanging="360"/>
      </w:pPr>
      <w:rPr>
        <w:rFonts w:ascii="Symbol" w:hAnsi="Symbol" w:hint="default"/>
      </w:rPr>
    </w:lvl>
    <w:lvl w:ilvl="1" w:tplc="0A4C7372" w:tentative="1">
      <w:start w:val="1"/>
      <w:numFmt w:val="bullet"/>
      <w:lvlText w:val=""/>
      <w:lvlJc w:val="left"/>
      <w:pPr>
        <w:tabs>
          <w:tab w:val="num" w:pos="1440"/>
        </w:tabs>
        <w:ind w:left="1440" w:hanging="360"/>
      </w:pPr>
      <w:rPr>
        <w:rFonts w:ascii="Symbol" w:hAnsi="Symbol" w:hint="default"/>
      </w:rPr>
    </w:lvl>
    <w:lvl w:ilvl="2" w:tplc="6DC0B636" w:tentative="1">
      <w:start w:val="1"/>
      <w:numFmt w:val="bullet"/>
      <w:lvlText w:val=""/>
      <w:lvlJc w:val="left"/>
      <w:pPr>
        <w:tabs>
          <w:tab w:val="num" w:pos="2160"/>
        </w:tabs>
        <w:ind w:left="2160" w:hanging="360"/>
      </w:pPr>
      <w:rPr>
        <w:rFonts w:ascii="Symbol" w:hAnsi="Symbol" w:hint="default"/>
      </w:rPr>
    </w:lvl>
    <w:lvl w:ilvl="3" w:tplc="B3C2921C" w:tentative="1">
      <w:start w:val="1"/>
      <w:numFmt w:val="bullet"/>
      <w:lvlText w:val=""/>
      <w:lvlJc w:val="left"/>
      <w:pPr>
        <w:tabs>
          <w:tab w:val="num" w:pos="2880"/>
        </w:tabs>
        <w:ind w:left="2880" w:hanging="360"/>
      </w:pPr>
      <w:rPr>
        <w:rFonts w:ascii="Symbol" w:hAnsi="Symbol" w:hint="default"/>
      </w:rPr>
    </w:lvl>
    <w:lvl w:ilvl="4" w:tplc="A8FEBC22" w:tentative="1">
      <w:start w:val="1"/>
      <w:numFmt w:val="bullet"/>
      <w:lvlText w:val=""/>
      <w:lvlJc w:val="left"/>
      <w:pPr>
        <w:tabs>
          <w:tab w:val="num" w:pos="3600"/>
        </w:tabs>
        <w:ind w:left="3600" w:hanging="360"/>
      </w:pPr>
      <w:rPr>
        <w:rFonts w:ascii="Symbol" w:hAnsi="Symbol" w:hint="default"/>
      </w:rPr>
    </w:lvl>
    <w:lvl w:ilvl="5" w:tplc="E8E42C80" w:tentative="1">
      <w:start w:val="1"/>
      <w:numFmt w:val="bullet"/>
      <w:lvlText w:val=""/>
      <w:lvlJc w:val="left"/>
      <w:pPr>
        <w:tabs>
          <w:tab w:val="num" w:pos="4320"/>
        </w:tabs>
        <w:ind w:left="4320" w:hanging="360"/>
      </w:pPr>
      <w:rPr>
        <w:rFonts w:ascii="Symbol" w:hAnsi="Symbol" w:hint="default"/>
      </w:rPr>
    </w:lvl>
    <w:lvl w:ilvl="6" w:tplc="B998922A" w:tentative="1">
      <w:start w:val="1"/>
      <w:numFmt w:val="bullet"/>
      <w:lvlText w:val=""/>
      <w:lvlJc w:val="left"/>
      <w:pPr>
        <w:tabs>
          <w:tab w:val="num" w:pos="5040"/>
        </w:tabs>
        <w:ind w:left="5040" w:hanging="360"/>
      </w:pPr>
      <w:rPr>
        <w:rFonts w:ascii="Symbol" w:hAnsi="Symbol" w:hint="default"/>
      </w:rPr>
    </w:lvl>
    <w:lvl w:ilvl="7" w:tplc="BCC45D44" w:tentative="1">
      <w:start w:val="1"/>
      <w:numFmt w:val="bullet"/>
      <w:lvlText w:val=""/>
      <w:lvlJc w:val="left"/>
      <w:pPr>
        <w:tabs>
          <w:tab w:val="num" w:pos="5760"/>
        </w:tabs>
        <w:ind w:left="5760" w:hanging="360"/>
      </w:pPr>
      <w:rPr>
        <w:rFonts w:ascii="Symbol" w:hAnsi="Symbol" w:hint="default"/>
      </w:rPr>
    </w:lvl>
    <w:lvl w:ilvl="8" w:tplc="4CF26004" w:tentative="1">
      <w:start w:val="1"/>
      <w:numFmt w:val="bullet"/>
      <w:lvlText w:val=""/>
      <w:lvlJc w:val="left"/>
      <w:pPr>
        <w:tabs>
          <w:tab w:val="num" w:pos="6480"/>
        </w:tabs>
        <w:ind w:left="6480" w:hanging="360"/>
      </w:pPr>
      <w:rPr>
        <w:rFonts w:ascii="Symbol" w:hAnsi="Symbol" w:hint="default"/>
      </w:rPr>
    </w:lvl>
  </w:abstractNum>
  <w:abstractNum w:abstractNumId="12">
    <w:nsid w:val="0E601AC8"/>
    <w:multiLevelType w:val="hybridMultilevel"/>
    <w:tmpl w:val="4B92802A"/>
    <w:lvl w:ilvl="0" w:tplc="57C0CAA4">
      <w:start w:val="3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48C6A2A"/>
    <w:multiLevelType w:val="hybridMultilevel"/>
    <w:tmpl w:val="217875D8"/>
    <w:lvl w:ilvl="0" w:tplc="0410000D">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nsid w:val="183B4443"/>
    <w:multiLevelType w:val="hybridMultilevel"/>
    <w:tmpl w:val="416E834E"/>
    <w:lvl w:ilvl="0" w:tplc="36EA1FE6">
      <w:start w:val="1"/>
      <w:numFmt w:val="lowerRoman"/>
      <w:lvlText w:val="%1)"/>
      <w:lvlJc w:val="left"/>
      <w:pPr>
        <w:tabs>
          <w:tab w:val="num" w:pos="1050"/>
        </w:tabs>
        <w:ind w:left="1050" w:hanging="720"/>
      </w:pPr>
      <w:rPr>
        <w:rFonts w:cs="Times New Roman" w:hint="default"/>
      </w:rPr>
    </w:lvl>
    <w:lvl w:ilvl="1" w:tplc="04100019" w:tentative="1">
      <w:start w:val="1"/>
      <w:numFmt w:val="lowerLetter"/>
      <w:lvlText w:val="%2."/>
      <w:lvlJc w:val="left"/>
      <w:pPr>
        <w:tabs>
          <w:tab w:val="num" w:pos="1410"/>
        </w:tabs>
        <w:ind w:left="1410" w:hanging="360"/>
      </w:pPr>
      <w:rPr>
        <w:rFonts w:cs="Times New Roman"/>
      </w:rPr>
    </w:lvl>
    <w:lvl w:ilvl="2" w:tplc="0410001B" w:tentative="1">
      <w:start w:val="1"/>
      <w:numFmt w:val="lowerRoman"/>
      <w:lvlText w:val="%3."/>
      <w:lvlJc w:val="right"/>
      <w:pPr>
        <w:tabs>
          <w:tab w:val="num" w:pos="2130"/>
        </w:tabs>
        <w:ind w:left="2130" w:hanging="180"/>
      </w:pPr>
      <w:rPr>
        <w:rFonts w:cs="Times New Roman"/>
      </w:rPr>
    </w:lvl>
    <w:lvl w:ilvl="3" w:tplc="0410000F" w:tentative="1">
      <w:start w:val="1"/>
      <w:numFmt w:val="decimal"/>
      <w:lvlText w:val="%4."/>
      <w:lvlJc w:val="left"/>
      <w:pPr>
        <w:tabs>
          <w:tab w:val="num" w:pos="2850"/>
        </w:tabs>
        <w:ind w:left="2850" w:hanging="360"/>
      </w:pPr>
      <w:rPr>
        <w:rFonts w:cs="Times New Roman"/>
      </w:rPr>
    </w:lvl>
    <w:lvl w:ilvl="4" w:tplc="04100019" w:tentative="1">
      <w:start w:val="1"/>
      <w:numFmt w:val="lowerLetter"/>
      <w:lvlText w:val="%5."/>
      <w:lvlJc w:val="left"/>
      <w:pPr>
        <w:tabs>
          <w:tab w:val="num" w:pos="3570"/>
        </w:tabs>
        <w:ind w:left="3570" w:hanging="360"/>
      </w:pPr>
      <w:rPr>
        <w:rFonts w:cs="Times New Roman"/>
      </w:rPr>
    </w:lvl>
    <w:lvl w:ilvl="5" w:tplc="0410001B" w:tentative="1">
      <w:start w:val="1"/>
      <w:numFmt w:val="lowerRoman"/>
      <w:lvlText w:val="%6."/>
      <w:lvlJc w:val="right"/>
      <w:pPr>
        <w:tabs>
          <w:tab w:val="num" w:pos="4290"/>
        </w:tabs>
        <w:ind w:left="4290" w:hanging="180"/>
      </w:pPr>
      <w:rPr>
        <w:rFonts w:cs="Times New Roman"/>
      </w:rPr>
    </w:lvl>
    <w:lvl w:ilvl="6" w:tplc="0410000F" w:tentative="1">
      <w:start w:val="1"/>
      <w:numFmt w:val="decimal"/>
      <w:lvlText w:val="%7."/>
      <w:lvlJc w:val="left"/>
      <w:pPr>
        <w:tabs>
          <w:tab w:val="num" w:pos="5010"/>
        </w:tabs>
        <w:ind w:left="5010" w:hanging="360"/>
      </w:pPr>
      <w:rPr>
        <w:rFonts w:cs="Times New Roman"/>
      </w:rPr>
    </w:lvl>
    <w:lvl w:ilvl="7" w:tplc="04100019" w:tentative="1">
      <w:start w:val="1"/>
      <w:numFmt w:val="lowerLetter"/>
      <w:lvlText w:val="%8."/>
      <w:lvlJc w:val="left"/>
      <w:pPr>
        <w:tabs>
          <w:tab w:val="num" w:pos="5730"/>
        </w:tabs>
        <w:ind w:left="5730" w:hanging="360"/>
      </w:pPr>
      <w:rPr>
        <w:rFonts w:cs="Times New Roman"/>
      </w:rPr>
    </w:lvl>
    <w:lvl w:ilvl="8" w:tplc="0410001B" w:tentative="1">
      <w:start w:val="1"/>
      <w:numFmt w:val="lowerRoman"/>
      <w:lvlText w:val="%9."/>
      <w:lvlJc w:val="right"/>
      <w:pPr>
        <w:tabs>
          <w:tab w:val="num" w:pos="6450"/>
        </w:tabs>
        <w:ind w:left="6450" w:hanging="180"/>
      </w:pPr>
      <w:rPr>
        <w:rFonts w:cs="Times New Roman"/>
      </w:rPr>
    </w:lvl>
  </w:abstractNum>
  <w:abstractNum w:abstractNumId="15">
    <w:nsid w:val="18400737"/>
    <w:multiLevelType w:val="hybridMultilevel"/>
    <w:tmpl w:val="D376D216"/>
    <w:lvl w:ilvl="0" w:tplc="04100013">
      <w:start w:val="1"/>
      <w:numFmt w:val="upperRoman"/>
      <w:lvlText w:val="%1."/>
      <w:lvlJc w:val="right"/>
      <w:pPr>
        <w:tabs>
          <w:tab w:val="num" w:pos="1050"/>
        </w:tabs>
        <w:ind w:left="1050" w:hanging="180"/>
      </w:pPr>
      <w:rPr>
        <w:rFonts w:cs="Times New Roman"/>
      </w:rPr>
    </w:lvl>
    <w:lvl w:ilvl="1" w:tplc="04100019" w:tentative="1">
      <w:start w:val="1"/>
      <w:numFmt w:val="lowerLetter"/>
      <w:lvlText w:val="%2."/>
      <w:lvlJc w:val="left"/>
      <w:pPr>
        <w:tabs>
          <w:tab w:val="num" w:pos="1770"/>
        </w:tabs>
        <w:ind w:left="1770" w:hanging="360"/>
      </w:pPr>
      <w:rPr>
        <w:rFonts w:cs="Times New Roman"/>
      </w:rPr>
    </w:lvl>
    <w:lvl w:ilvl="2" w:tplc="0410001B" w:tentative="1">
      <w:start w:val="1"/>
      <w:numFmt w:val="lowerRoman"/>
      <w:lvlText w:val="%3."/>
      <w:lvlJc w:val="right"/>
      <w:pPr>
        <w:tabs>
          <w:tab w:val="num" w:pos="2490"/>
        </w:tabs>
        <w:ind w:left="2490" w:hanging="180"/>
      </w:pPr>
      <w:rPr>
        <w:rFonts w:cs="Times New Roman"/>
      </w:rPr>
    </w:lvl>
    <w:lvl w:ilvl="3" w:tplc="0410000F" w:tentative="1">
      <w:start w:val="1"/>
      <w:numFmt w:val="decimal"/>
      <w:lvlText w:val="%4."/>
      <w:lvlJc w:val="left"/>
      <w:pPr>
        <w:tabs>
          <w:tab w:val="num" w:pos="3210"/>
        </w:tabs>
        <w:ind w:left="3210" w:hanging="360"/>
      </w:pPr>
      <w:rPr>
        <w:rFonts w:cs="Times New Roman"/>
      </w:rPr>
    </w:lvl>
    <w:lvl w:ilvl="4" w:tplc="04100019" w:tentative="1">
      <w:start w:val="1"/>
      <w:numFmt w:val="lowerLetter"/>
      <w:lvlText w:val="%5."/>
      <w:lvlJc w:val="left"/>
      <w:pPr>
        <w:tabs>
          <w:tab w:val="num" w:pos="3930"/>
        </w:tabs>
        <w:ind w:left="3930" w:hanging="360"/>
      </w:pPr>
      <w:rPr>
        <w:rFonts w:cs="Times New Roman"/>
      </w:rPr>
    </w:lvl>
    <w:lvl w:ilvl="5" w:tplc="0410001B" w:tentative="1">
      <w:start w:val="1"/>
      <w:numFmt w:val="lowerRoman"/>
      <w:lvlText w:val="%6."/>
      <w:lvlJc w:val="right"/>
      <w:pPr>
        <w:tabs>
          <w:tab w:val="num" w:pos="4650"/>
        </w:tabs>
        <w:ind w:left="4650" w:hanging="180"/>
      </w:pPr>
      <w:rPr>
        <w:rFonts w:cs="Times New Roman"/>
      </w:rPr>
    </w:lvl>
    <w:lvl w:ilvl="6" w:tplc="0410000F" w:tentative="1">
      <w:start w:val="1"/>
      <w:numFmt w:val="decimal"/>
      <w:lvlText w:val="%7."/>
      <w:lvlJc w:val="left"/>
      <w:pPr>
        <w:tabs>
          <w:tab w:val="num" w:pos="5370"/>
        </w:tabs>
        <w:ind w:left="5370" w:hanging="360"/>
      </w:pPr>
      <w:rPr>
        <w:rFonts w:cs="Times New Roman"/>
      </w:rPr>
    </w:lvl>
    <w:lvl w:ilvl="7" w:tplc="04100019" w:tentative="1">
      <w:start w:val="1"/>
      <w:numFmt w:val="lowerLetter"/>
      <w:lvlText w:val="%8."/>
      <w:lvlJc w:val="left"/>
      <w:pPr>
        <w:tabs>
          <w:tab w:val="num" w:pos="6090"/>
        </w:tabs>
        <w:ind w:left="6090" w:hanging="360"/>
      </w:pPr>
      <w:rPr>
        <w:rFonts w:cs="Times New Roman"/>
      </w:rPr>
    </w:lvl>
    <w:lvl w:ilvl="8" w:tplc="0410001B" w:tentative="1">
      <w:start w:val="1"/>
      <w:numFmt w:val="lowerRoman"/>
      <w:lvlText w:val="%9."/>
      <w:lvlJc w:val="right"/>
      <w:pPr>
        <w:tabs>
          <w:tab w:val="num" w:pos="6810"/>
        </w:tabs>
        <w:ind w:left="6810" w:hanging="180"/>
      </w:pPr>
      <w:rPr>
        <w:rFonts w:cs="Times New Roman"/>
      </w:rPr>
    </w:lvl>
  </w:abstractNum>
  <w:abstractNum w:abstractNumId="16">
    <w:nsid w:val="196743C3"/>
    <w:multiLevelType w:val="hybridMultilevel"/>
    <w:tmpl w:val="E4D0B228"/>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224206D1"/>
    <w:multiLevelType w:val="hybridMultilevel"/>
    <w:tmpl w:val="58621508"/>
    <w:lvl w:ilvl="0" w:tplc="04100011">
      <w:start w:val="1"/>
      <w:numFmt w:val="decimal"/>
      <w:lvlText w:val="%1)"/>
      <w:lvlJc w:val="left"/>
      <w:pPr>
        <w:tabs>
          <w:tab w:val="num" w:pos="1350"/>
        </w:tabs>
        <w:ind w:left="1350" w:hanging="360"/>
      </w:pPr>
      <w:rPr>
        <w:rFonts w:cs="Times New Roman"/>
      </w:rPr>
    </w:lvl>
    <w:lvl w:ilvl="1" w:tplc="04100019" w:tentative="1">
      <w:start w:val="1"/>
      <w:numFmt w:val="lowerLetter"/>
      <w:lvlText w:val="%2."/>
      <w:lvlJc w:val="left"/>
      <w:pPr>
        <w:tabs>
          <w:tab w:val="num" w:pos="2070"/>
        </w:tabs>
        <w:ind w:left="2070" w:hanging="360"/>
      </w:pPr>
      <w:rPr>
        <w:rFonts w:cs="Times New Roman"/>
      </w:rPr>
    </w:lvl>
    <w:lvl w:ilvl="2" w:tplc="0410001B" w:tentative="1">
      <w:start w:val="1"/>
      <w:numFmt w:val="lowerRoman"/>
      <w:lvlText w:val="%3."/>
      <w:lvlJc w:val="right"/>
      <w:pPr>
        <w:tabs>
          <w:tab w:val="num" w:pos="2790"/>
        </w:tabs>
        <w:ind w:left="2790" w:hanging="180"/>
      </w:pPr>
      <w:rPr>
        <w:rFonts w:cs="Times New Roman"/>
      </w:rPr>
    </w:lvl>
    <w:lvl w:ilvl="3" w:tplc="0410000F" w:tentative="1">
      <w:start w:val="1"/>
      <w:numFmt w:val="decimal"/>
      <w:lvlText w:val="%4."/>
      <w:lvlJc w:val="left"/>
      <w:pPr>
        <w:tabs>
          <w:tab w:val="num" w:pos="3510"/>
        </w:tabs>
        <w:ind w:left="3510" w:hanging="360"/>
      </w:pPr>
      <w:rPr>
        <w:rFonts w:cs="Times New Roman"/>
      </w:rPr>
    </w:lvl>
    <w:lvl w:ilvl="4" w:tplc="04100019" w:tentative="1">
      <w:start w:val="1"/>
      <w:numFmt w:val="lowerLetter"/>
      <w:lvlText w:val="%5."/>
      <w:lvlJc w:val="left"/>
      <w:pPr>
        <w:tabs>
          <w:tab w:val="num" w:pos="4230"/>
        </w:tabs>
        <w:ind w:left="4230" w:hanging="360"/>
      </w:pPr>
      <w:rPr>
        <w:rFonts w:cs="Times New Roman"/>
      </w:rPr>
    </w:lvl>
    <w:lvl w:ilvl="5" w:tplc="0410001B" w:tentative="1">
      <w:start w:val="1"/>
      <w:numFmt w:val="lowerRoman"/>
      <w:lvlText w:val="%6."/>
      <w:lvlJc w:val="right"/>
      <w:pPr>
        <w:tabs>
          <w:tab w:val="num" w:pos="4950"/>
        </w:tabs>
        <w:ind w:left="4950" w:hanging="180"/>
      </w:pPr>
      <w:rPr>
        <w:rFonts w:cs="Times New Roman"/>
      </w:rPr>
    </w:lvl>
    <w:lvl w:ilvl="6" w:tplc="0410000F" w:tentative="1">
      <w:start w:val="1"/>
      <w:numFmt w:val="decimal"/>
      <w:lvlText w:val="%7."/>
      <w:lvlJc w:val="left"/>
      <w:pPr>
        <w:tabs>
          <w:tab w:val="num" w:pos="5670"/>
        </w:tabs>
        <w:ind w:left="5670" w:hanging="360"/>
      </w:pPr>
      <w:rPr>
        <w:rFonts w:cs="Times New Roman"/>
      </w:rPr>
    </w:lvl>
    <w:lvl w:ilvl="7" w:tplc="04100019" w:tentative="1">
      <w:start w:val="1"/>
      <w:numFmt w:val="lowerLetter"/>
      <w:lvlText w:val="%8."/>
      <w:lvlJc w:val="left"/>
      <w:pPr>
        <w:tabs>
          <w:tab w:val="num" w:pos="6390"/>
        </w:tabs>
        <w:ind w:left="6390" w:hanging="360"/>
      </w:pPr>
      <w:rPr>
        <w:rFonts w:cs="Times New Roman"/>
      </w:rPr>
    </w:lvl>
    <w:lvl w:ilvl="8" w:tplc="0410001B" w:tentative="1">
      <w:start w:val="1"/>
      <w:numFmt w:val="lowerRoman"/>
      <w:lvlText w:val="%9."/>
      <w:lvlJc w:val="right"/>
      <w:pPr>
        <w:tabs>
          <w:tab w:val="num" w:pos="7110"/>
        </w:tabs>
        <w:ind w:left="7110" w:hanging="180"/>
      </w:pPr>
      <w:rPr>
        <w:rFonts w:cs="Times New Roman"/>
      </w:rPr>
    </w:lvl>
  </w:abstractNum>
  <w:abstractNum w:abstractNumId="18">
    <w:nsid w:val="2BAB7B5D"/>
    <w:multiLevelType w:val="hybridMultilevel"/>
    <w:tmpl w:val="D3A8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1070DC"/>
    <w:multiLevelType w:val="hybridMultilevel"/>
    <w:tmpl w:val="0AF6F3B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13328E7"/>
    <w:multiLevelType w:val="hybridMultilevel"/>
    <w:tmpl w:val="9CBC4D2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B283455"/>
    <w:multiLevelType w:val="multilevel"/>
    <w:tmpl w:val="BFAA5D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3C5E2CA2"/>
    <w:multiLevelType w:val="hybridMultilevel"/>
    <w:tmpl w:val="F432DB4C"/>
    <w:lvl w:ilvl="0" w:tplc="04100013">
      <w:start w:val="1"/>
      <w:numFmt w:val="upperRoman"/>
      <w:lvlText w:val="%1."/>
      <w:lvlJc w:val="right"/>
      <w:pPr>
        <w:tabs>
          <w:tab w:val="num" w:pos="1050"/>
        </w:tabs>
        <w:ind w:left="1050" w:hanging="180"/>
      </w:pPr>
      <w:rPr>
        <w:rFonts w:cs="Times New Roman"/>
      </w:rPr>
    </w:lvl>
    <w:lvl w:ilvl="1" w:tplc="04100019" w:tentative="1">
      <w:start w:val="1"/>
      <w:numFmt w:val="lowerLetter"/>
      <w:lvlText w:val="%2."/>
      <w:lvlJc w:val="left"/>
      <w:pPr>
        <w:tabs>
          <w:tab w:val="num" w:pos="1770"/>
        </w:tabs>
        <w:ind w:left="1770" w:hanging="360"/>
      </w:pPr>
      <w:rPr>
        <w:rFonts w:cs="Times New Roman"/>
      </w:rPr>
    </w:lvl>
    <w:lvl w:ilvl="2" w:tplc="0410001B" w:tentative="1">
      <w:start w:val="1"/>
      <w:numFmt w:val="lowerRoman"/>
      <w:lvlText w:val="%3."/>
      <w:lvlJc w:val="right"/>
      <w:pPr>
        <w:tabs>
          <w:tab w:val="num" w:pos="2490"/>
        </w:tabs>
        <w:ind w:left="2490" w:hanging="180"/>
      </w:pPr>
      <w:rPr>
        <w:rFonts w:cs="Times New Roman"/>
      </w:rPr>
    </w:lvl>
    <w:lvl w:ilvl="3" w:tplc="0410000F" w:tentative="1">
      <w:start w:val="1"/>
      <w:numFmt w:val="decimal"/>
      <w:lvlText w:val="%4."/>
      <w:lvlJc w:val="left"/>
      <w:pPr>
        <w:tabs>
          <w:tab w:val="num" w:pos="3210"/>
        </w:tabs>
        <w:ind w:left="3210" w:hanging="360"/>
      </w:pPr>
      <w:rPr>
        <w:rFonts w:cs="Times New Roman"/>
      </w:rPr>
    </w:lvl>
    <w:lvl w:ilvl="4" w:tplc="04100019" w:tentative="1">
      <w:start w:val="1"/>
      <w:numFmt w:val="lowerLetter"/>
      <w:lvlText w:val="%5."/>
      <w:lvlJc w:val="left"/>
      <w:pPr>
        <w:tabs>
          <w:tab w:val="num" w:pos="3930"/>
        </w:tabs>
        <w:ind w:left="3930" w:hanging="360"/>
      </w:pPr>
      <w:rPr>
        <w:rFonts w:cs="Times New Roman"/>
      </w:rPr>
    </w:lvl>
    <w:lvl w:ilvl="5" w:tplc="0410001B" w:tentative="1">
      <w:start w:val="1"/>
      <w:numFmt w:val="lowerRoman"/>
      <w:lvlText w:val="%6."/>
      <w:lvlJc w:val="right"/>
      <w:pPr>
        <w:tabs>
          <w:tab w:val="num" w:pos="4650"/>
        </w:tabs>
        <w:ind w:left="4650" w:hanging="180"/>
      </w:pPr>
      <w:rPr>
        <w:rFonts w:cs="Times New Roman"/>
      </w:rPr>
    </w:lvl>
    <w:lvl w:ilvl="6" w:tplc="0410000F" w:tentative="1">
      <w:start w:val="1"/>
      <w:numFmt w:val="decimal"/>
      <w:lvlText w:val="%7."/>
      <w:lvlJc w:val="left"/>
      <w:pPr>
        <w:tabs>
          <w:tab w:val="num" w:pos="5370"/>
        </w:tabs>
        <w:ind w:left="5370" w:hanging="360"/>
      </w:pPr>
      <w:rPr>
        <w:rFonts w:cs="Times New Roman"/>
      </w:rPr>
    </w:lvl>
    <w:lvl w:ilvl="7" w:tplc="04100019" w:tentative="1">
      <w:start w:val="1"/>
      <w:numFmt w:val="lowerLetter"/>
      <w:lvlText w:val="%8."/>
      <w:lvlJc w:val="left"/>
      <w:pPr>
        <w:tabs>
          <w:tab w:val="num" w:pos="6090"/>
        </w:tabs>
        <w:ind w:left="6090" w:hanging="360"/>
      </w:pPr>
      <w:rPr>
        <w:rFonts w:cs="Times New Roman"/>
      </w:rPr>
    </w:lvl>
    <w:lvl w:ilvl="8" w:tplc="0410001B" w:tentative="1">
      <w:start w:val="1"/>
      <w:numFmt w:val="lowerRoman"/>
      <w:lvlText w:val="%9."/>
      <w:lvlJc w:val="right"/>
      <w:pPr>
        <w:tabs>
          <w:tab w:val="num" w:pos="6810"/>
        </w:tabs>
        <w:ind w:left="6810" w:hanging="180"/>
      </w:pPr>
      <w:rPr>
        <w:rFonts w:cs="Times New Roman"/>
      </w:rPr>
    </w:lvl>
  </w:abstractNum>
  <w:abstractNum w:abstractNumId="23">
    <w:nsid w:val="4367139A"/>
    <w:multiLevelType w:val="hybridMultilevel"/>
    <w:tmpl w:val="2CB09F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B541E39"/>
    <w:multiLevelType w:val="hybridMultilevel"/>
    <w:tmpl w:val="474C7FEC"/>
    <w:lvl w:ilvl="0" w:tplc="EBA264C4">
      <w:start w:val="1"/>
      <w:numFmt w:val="bullet"/>
      <w:lvlText w:val="•"/>
      <w:lvlJc w:val="left"/>
      <w:pPr>
        <w:tabs>
          <w:tab w:val="num" w:pos="720"/>
        </w:tabs>
        <w:ind w:left="720" w:hanging="360"/>
      </w:pPr>
      <w:rPr>
        <w:rFonts w:ascii="Times New Roman" w:hAnsi="Times New Roman" w:hint="default"/>
      </w:rPr>
    </w:lvl>
    <w:lvl w:ilvl="1" w:tplc="2D1CD136" w:tentative="1">
      <w:start w:val="1"/>
      <w:numFmt w:val="bullet"/>
      <w:lvlText w:val="•"/>
      <w:lvlJc w:val="left"/>
      <w:pPr>
        <w:tabs>
          <w:tab w:val="num" w:pos="1440"/>
        </w:tabs>
        <w:ind w:left="1440" w:hanging="360"/>
      </w:pPr>
      <w:rPr>
        <w:rFonts w:ascii="Times New Roman" w:hAnsi="Times New Roman" w:hint="default"/>
      </w:rPr>
    </w:lvl>
    <w:lvl w:ilvl="2" w:tplc="B4C42FEA">
      <w:start w:val="1"/>
      <w:numFmt w:val="bullet"/>
      <w:lvlText w:val="•"/>
      <w:lvlJc w:val="left"/>
      <w:pPr>
        <w:tabs>
          <w:tab w:val="num" w:pos="2160"/>
        </w:tabs>
        <w:ind w:left="2160" w:hanging="360"/>
      </w:pPr>
      <w:rPr>
        <w:rFonts w:ascii="Times New Roman" w:hAnsi="Times New Roman" w:hint="default"/>
      </w:rPr>
    </w:lvl>
    <w:lvl w:ilvl="3" w:tplc="9E0A68A2" w:tentative="1">
      <w:start w:val="1"/>
      <w:numFmt w:val="bullet"/>
      <w:lvlText w:val="•"/>
      <w:lvlJc w:val="left"/>
      <w:pPr>
        <w:tabs>
          <w:tab w:val="num" w:pos="2880"/>
        </w:tabs>
        <w:ind w:left="2880" w:hanging="360"/>
      </w:pPr>
      <w:rPr>
        <w:rFonts w:ascii="Times New Roman" w:hAnsi="Times New Roman" w:hint="default"/>
      </w:rPr>
    </w:lvl>
    <w:lvl w:ilvl="4" w:tplc="999ECDC0" w:tentative="1">
      <w:start w:val="1"/>
      <w:numFmt w:val="bullet"/>
      <w:lvlText w:val="•"/>
      <w:lvlJc w:val="left"/>
      <w:pPr>
        <w:tabs>
          <w:tab w:val="num" w:pos="3600"/>
        </w:tabs>
        <w:ind w:left="3600" w:hanging="360"/>
      </w:pPr>
      <w:rPr>
        <w:rFonts w:ascii="Times New Roman" w:hAnsi="Times New Roman" w:hint="default"/>
      </w:rPr>
    </w:lvl>
    <w:lvl w:ilvl="5" w:tplc="EE5A7132" w:tentative="1">
      <w:start w:val="1"/>
      <w:numFmt w:val="bullet"/>
      <w:lvlText w:val="•"/>
      <w:lvlJc w:val="left"/>
      <w:pPr>
        <w:tabs>
          <w:tab w:val="num" w:pos="4320"/>
        </w:tabs>
        <w:ind w:left="4320" w:hanging="360"/>
      </w:pPr>
      <w:rPr>
        <w:rFonts w:ascii="Times New Roman" w:hAnsi="Times New Roman" w:hint="default"/>
      </w:rPr>
    </w:lvl>
    <w:lvl w:ilvl="6" w:tplc="EBD62BAE" w:tentative="1">
      <w:start w:val="1"/>
      <w:numFmt w:val="bullet"/>
      <w:lvlText w:val="•"/>
      <w:lvlJc w:val="left"/>
      <w:pPr>
        <w:tabs>
          <w:tab w:val="num" w:pos="5040"/>
        </w:tabs>
        <w:ind w:left="5040" w:hanging="360"/>
      </w:pPr>
      <w:rPr>
        <w:rFonts w:ascii="Times New Roman" w:hAnsi="Times New Roman" w:hint="default"/>
      </w:rPr>
    </w:lvl>
    <w:lvl w:ilvl="7" w:tplc="1C2E9178" w:tentative="1">
      <w:start w:val="1"/>
      <w:numFmt w:val="bullet"/>
      <w:lvlText w:val="•"/>
      <w:lvlJc w:val="left"/>
      <w:pPr>
        <w:tabs>
          <w:tab w:val="num" w:pos="5760"/>
        </w:tabs>
        <w:ind w:left="5760" w:hanging="360"/>
      </w:pPr>
      <w:rPr>
        <w:rFonts w:ascii="Times New Roman" w:hAnsi="Times New Roman" w:hint="default"/>
      </w:rPr>
    </w:lvl>
    <w:lvl w:ilvl="8" w:tplc="55A4CD4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D9E6011"/>
    <w:multiLevelType w:val="hybridMultilevel"/>
    <w:tmpl w:val="8F88D5E6"/>
    <w:lvl w:ilvl="0" w:tplc="CBE4935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35E74C4"/>
    <w:multiLevelType w:val="hybridMultilevel"/>
    <w:tmpl w:val="A24E0CB4"/>
    <w:lvl w:ilvl="0" w:tplc="99302D84">
      <w:start w:val="1"/>
      <w:numFmt w:val="bullet"/>
      <w:lvlText w:val="•"/>
      <w:lvlJc w:val="left"/>
      <w:pPr>
        <w:tabs>
          <w:tab w:val="num" w:pos="720"/>
        </w:tabs>
        <w:ind w:left="720" w:hanging="360"/>
      </w:pPr>
      <w:rPr>
        <w:rFonts w:ascii="Times New Roman" w:hAnsi="Times New Roman" w:hint="default"/>
      </w:rPr>
    </w:lvl>
    <w:lvl w:ilvl="1" w:tplc="A12EDF34" w:tentative="1">
      <w:start w:val="1"/>
      <w:numFmt w:val="bullet"/>
      <w:lvlText w:val="•"/>
      <w:lvlJc w:val="left"/>
      <w:pPr>
        <w:tabs>
          <w:tab w:val="num" w:pos="1440"/>
        </w:tabs>
        <w:ind w:left="1440" w:hanging="360"/>
      </w:pPr>
      <w:rPr>
        <w:rFonts w:ascii="Times New Roman" w:hAnsi="Times New Roman" w:hint="default"/>
      </w:rPr>
    </w:lvl>
    <w:lvl w:ilvl="2" w:tplc="81AC0AB8">
      <w:start w:val="1"/>
      <w:numFmt w:val="bullet"/>
      <w:lvlText w:val="•"/>
      <w:lvlJc w:val="left"/>
      <w:pPr>
        <w:tabs>
          <w:tab w:val="num" w:pos="2160"/>
        </w:tabs>
        <w:ind w:left="2160" w:hanging="360"/>
      </w:pPr>
      <w:rPr>
        <w:rFonts w:ascii="Times New Roman" w:hAnsi="Times New Roman" w:hint="default"/>
      </w:rPr>
    </w:lvl>
    <w:lvl w:ilvl="3" w:tplc="6E820714">
      <w:start w:val="693"/>
      <w:numFmt w:val="bullet"/>
      <w:lvlText w:val="–"/>
      <w:lvlJc w:val="left"/>
      <w:pPr>
        <w:tabs>
          <w:tab w:val="num" w:pos="2880"/>
        </w:tabs>
        <w:ind w:left="2880" w:hanging="360"/>
      </w:pPr>
      <w:rPr>
        <w:rFonts w:ascii="Times New Roman" w:hAnsi="Times New Roman" w:hint="default"/>
      </w:rPr>
    </w:lvl>
    <w:lvl w:ilvl="4" w:tplc="E906197A" w:tentative="1">
      <w:start w:val="1"/>
      <w:numFmt w:val="bullet"/>
      <w:lvlText w:val="•"/>
      <w:lvlJc w:val="left"/>
      <w:pPr>
        <w:tabs>
          <w:tab w:val="num" w:pos="3600"/>
        </w:tabs>
        <w:ind w:left="3600" w:hanging="360"/>
      </w:pPr>
      <w:rPr>
        <w:rFonts w:ascii="Times New Roman" w:hAnsi="Times New Roman" w:hint="default"/>
      </w:rPr>
    </w:lvl>
    <w:lvl w:ilvl="5" w:tplc="B3F67062" w:tentative="1">
      <w:start w:val="1"/>
      <w:numFmt w:val="bullet"/>
      <w:lvlText w:val="•"/>
      <w:lvlJc w:val="left"/>
      <w:pPr>
        <w:tabs>
          <w:tab w:val="num" w:pos="4320"/>
        </w:tabs>
        <w:ind w:left="4320" w:hanging="360"/>
      </w:pPr>
      <w:rPr>
        <w:rFonts w:ascii="Times New Roman" w:hAnsi="Times New Roman" w:hint="default"/>
      </w:rPr>
    </w:lvl>
    <w:lvl w:ilvl="6" w:tplc="01D81A96" w:tentative="1">
      <w:start w:val="1"/>
      <w:numFmt w:val="bullet"/>
      <w:lvlText w:val="•"/>
      <w:lvlJc w:val="left"/>
      <w:pPr>
        <w:tabs>
          <w:tab w:val="num" w:pos="5040"/>
        </w:tabs>
        <w:ind w:left="5040" w:hanging="360"/>
      </w:pPr>
      <w:rPr>
        <w:rFonts w:ascii="Times New Roman" w:hAnsi="Times New Roman" w:hint="default"/>
      </w:rPr>
    </w:lvl>
    <w:lvl w:ilvl="7" w:tplc="594ADDF8" w:tentative="1">
      <w:start w:val="1"/>
      <w:numFmt w:val="bullet"/>
      <w:lvlText w:val="•"/>
      <w:lvlJc w:val="left"/>
      <w:pPr>
        <w:tabs>
          <w:tab w:val="num" w:pos="5760"/>
        </w:tabs>
        <w:ind w:left="5760" w:hanging="360"/>
      </w:pPr>
      <w:rPr>
        <w:rFonts w:ascii="Times New Roman" w:hAnsi="Times New Roman" w:hint="default"/>
      </w:rPr>
    </w:lvl>
    <w:lvl w:ilvl="8" w:tplc="251AB85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4353C6C"/>
    <w:multiLevelType w:val="hybridMultilevel"/>
    <w:tmpl w:val="64EAEDE6"/>
    <w:lvl w:ilvl="0" w:tplc="57C0CAA4">
      <w:start w:val="3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4AC0AF1"/>
    <w:multiLevelType w:val="hybridMultilevel"/>
    <w:tmpl w:val="B43C16C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4D53835"/>
    <w:multiLevelType w:val="hybridMultilevel"/>
    <w:tmpl w:val="04C42DB4"/>
    <w:lvl w:ilvl="0" w:tplc="AC466DE2">
      <w:start w:val="1"/>
      <w:numFmt w:val="lowerRoman"/>
      <w:lvlText w:val="%1)"/>
      <w:lvlJc w:val="left"/>
      <w:pPr>
        <w:tabs>
          <w:tab w:val="num" w:pos="1050"/>
        </w:tabs>
        <w:ind w:left="1050" w:hanging="720"/>
      </w:pPr>
      <w:rPr>
        <w:rFonts w:cs="Times New Roman" w:hint="default"/>
      </w:rPr>
    </w:lvl>
    <w:lvl w:ilvl="1" w:tplc="04100019" w:tentative="1">
      <w:start w:val="1"/>
      <w:numFmt w:val="lowerLetter"/>
      <w:lvlText w:val="%2."/>
      <w:lvlJc w:val="left"/>
      <w:pPr>
        <w:tabs>
          <w:tab w:val="num" w:pos="1410"/>
        </w:tabs>
        <w:ind w:left="1410" w:hanging="360"/>
      </w:pPr>
      <w:rPr>
        <w:rFonts w:cs="Times New Roman"/>
      </w:rPr>
    </w:lvl>
    <w:lvl w:ilvl="2" w:tplc="0410001B" w:tentative="1">
      <w:start w:val="1"/>
      <w:numFmt w:val="lowerRoman"/>
      <w:lvlText w:val="%3."/>
      <w:lvlJc w:val="right"/>
      <w:pPr>
        <w:tabs>
          <w:tab w:val="num" w:pos="2130"/>
        </w:tabs>
        <w:ind w:left="2130" w:hanging="180"/>
      </w:pPr>
      <w:rPr>
        <w:rFonts w:cs="Times New Roman"/>
      </w:rPr>
    </w:lvl>
    <w:lvl w:ilvl="3" w:tplc="0410000F" w:tentative="1">
      <w:start w:val="1"/>
      <w:numFmt w:val="decimal"/>
      <w:lvlText w:val="%4."/>
      <w:lvlJc w:val="left"/>
      <w:pPr>
        <w:tabs>
          <w:tab w:val="num" w:pos="2850"/>
        </w:tabs>
        <w:ind w:left="2850" w:hanging="360"/>
      </w:pPr>
      <w:rPr>
        <w:rFonts w:cs="Times New Roman"/>
      </w:rPr>
    </w:lvl>
    <w:lvl w:ilvl="4" w:tplc="04100019" w:tentative="1">
      <w:start w:val="1"/>
      <w:numFmt w:val="lowerLetter"/>
      <w:lvlText w:val="%5."/>
      <w:lvlJc w:val="left"/>
      <w:pPr>
        <w:tabs>
          <w:tab w:val="num" w:pos="3570"/>
        </w:tabs>
        <w:ind w:left="3570" w:hanging="360"/>
      </w:pPr>
      <w:rPr>
        <w:rFonts w:cs="Times New Roman"/>
      </w:rPr>
    </w:lvl>
    <w:lvl w:ilvl="5" w:tplc="0410001B" w:tentative="1">
      <w:start w:val="1"/>
      <w:numFmt w:val="lowerRoman"/>
      <w:lvlText w:val="%6."/>
      <w:lvlJc w:val="right"/>
      <w:pPr>
        <w:tabs>
          <w:tab w:val="num" w:pos="4290"/>
        </w:tabs>
        <w:ind w:left="4290" w:hanging="180"/>
      </w:pPr>
      <w:rPr>
        <w:rFonts w:cs="Times New Roman"/>
      </w:rPr>
    </w:lvl>
    <w:lvl w:ilvl="6" w:tplc="0410000F" w:tentative="1">
      <w:start w:val="1"/>
      <w:numFmt w:val="decimal"/>
      <w:lvlText w:val="%7."/>
      <w:lvlJc w:val="left"/>
      <w:pPr>
        <w:tabs>
          <w:tab w:val="num" w:pos="5010"/>
        </w:tabs>
        <w:ind w:left="5010" w:hanging="360"/>
      </w:pPr>
      <w:rPr>
        <w:rFonts w:cs="Times New Roman"/>
      </w:rPr>
    </w:lvl>
    <w:lvl w:ilvl="7" w:tplc="04100019" w:tentative="1">
      <w:start w:val="1"/>
      <w:numFmt w:val="lowerLetter"/>
      <w:lvlText w:val="%8."/>
      <w:lvlJc w:val="left"/>
      <w:pPr>
        <w:tabs>
          <w:tab w:val="num" w:pos="5730"/>
        </w:tabs>
        <w:ind w:left="5730" w:hanging="360"/>
      </w:pPr>
      <w:rPr>
        <w:rFonts w:cs="Times New Roman"/>
      </w:rPr>
    </w:lvl>
    <w:lvl w:ilvl="8" w:tplc="0410001B" w:tentative="1">
      <w:start w:val="1"/>
      <w:numFmt w:val="lowerRoman"/>
      <w:lvlText w:val="%9."/>
      <w:lvlJc w:val="right"/>
      <w:pPr>
        <w:tabs>
          <w:tab w:val="num" w:pos="6450"/>
        </w:tabs>
        <w:ind w:left="6450" w:hanging="180"/>
      </w:pPr>
      <w:rPr>
        <w:rFonts w:cs="Times New Roman"/>
      </w:rPr>
    </w:lvl>
  </w:abstractNum>
  <w:abstractNum w:abstractNumId="30">
    <w:nsid w:val="78B922AA"/>
    <w:multiLevelType w:val="hybridMultilevel"/>
    <w:tmpl w:val="1C8A2FA8"/>
    <w:lvl w:ilvl="0" w:tplc="AEE04AD2">
      <w:start w:val="1"/>
      <w:numFmt w:val="bullet"/>
      <w:lvlText w:val=""/>
      <w:lvlPicBulletId w:val="0"/>
      <w:lvlJc w:val="left"/>
      <w:pPr>
        <w:tabs>
          <w:tab w:val="num" w:pos="720"/>
        </w:tabs>
        <w:ind w:left="720" w:hanging="360"/>
      </w:pPr>
      <w:rPr>
        <w:rFonts w:ascii="Symbol" w:hAnsi="Symbol" w:hint="default"/>
      </w:rPr>
    </w:lvl>
    <w:lvl w:ilvl="1" w:tplc="C78A9A24" w:tentative="1">
      <w:start w:val="1"/>
      <w:numFmt w:val="bullet"/>
      <w:lvlText w:val=""/>
      <w:lvlJc w:val="left"/>
      <w:pPr>
        <w:tabs>
          <w:tab w:val="num" w:pos="1440"/>
        </w:tabs>
        <w:ind w:left="1440" w:hanging="360"/>
      </w:pPr>
      <w:rPr>
        <w:rFonts w:ascii="Symbol" w:hAnsi="Symbol" w:hint="default"/>
      </w:rPr>
    </w:lvl>
    <w:lvl w:ilvl="2" w:tplc="D2C0C4A6" w:tentative="1">
      <w:start w:val="1"/>
      <w:numFmt w:val="bullet"/>
      <w:lvlText w:val=""/>
      <w:lvlJc w:val="left"/>
      <w:pPr>
        <w:tabs>
          <w:tab w:val="num" w:pos="2160"/>
        </w:tabs>
        <w:ind w:left="2160" w:hanging="360"/>
      </w:pPr>
      <w:rPr>
        <w:rFonts w:ascii="Symbol" w:hAnsi="Symbol" w:hint="default"/>
      </w:rPr>
    </w:lvl>
    <w:lvl w:ilvl="3" w:tplc="98D2254A" w:tentative="1">
      <w:start w:val="1"/>
      <w:numFmt w:val="bullet"/>
      <w:lvlText w:val=""/>
      <w:lvlJc w:val="left"/>
      <w:pPr>
        <w:tabs>
          <w:tab w:val="num" w:pos="2880"/>
        </w:tabs>
        <w:ind w:left="2880" w:hanging="360"/>
      </w:pPr>
      <w:rPr>
        <w:rFonts w:ascii="Symbol" w:hAnsi="Symbol" w:hint="default"/>
      </w:rPr>
    </w:lvl>
    <w:lvl w:ilvl="4" w:tplc="DB5ABBAE" w:tentative="1">
      <w:start w:val="1"/>
      <w:numFmt w:val="bullet"/>
      <w:lvlText w:val=""/>
      <w:lvlJc w:val="left"/>
      <w:pPr>
        <w:tabs>
          <w:tab w:val="num" w:pos="3600"/>
        </w:tabs>
        <w:ind w:left="3600" w:hanging="360"/>
      </w:pPr>
      <w:rPr>
        <w:rFonts w:ascii="Symbol" w:hAnsi="Symbol" w:hint="default"/>
      </w:rPr>
    </w:lvl>
    <w:lvl w:ilvl="5" w:tplc="B3681CFA" w:tentative="1">
      <w:start w:val="1"/>
      <w:numFmt w:val="bullet"/>
      <w:lvlText w:val=""/>
      <w:lvlJc w:val="left"/>
      <w:pPr>
        <w:tabs>
          <w:tab w:val="num" w:pos="4320"/>
        </w:tabs>
        <w:ind w:left="4320" w:hanging="360"/>
      </w:pPr>
      <w:rPr>
        <w:rFonts w:ascii="Symbol" w:hAnsi="Symbol" w:hint="default"/>
      </w:rPr>
    </w:lvl>
    <w:lvl w:ilvl="6" w:tplc="0BDAF3AA" w:tentative="1">
      <w:start w:val="1"/>
      <w:numFmt w:val="bullet"/>
      <w:lvlText w:val=""/>
      <w:lvlJc w:val="left"/>
      <w:pPr>
        <w:tabs>
          <w:tab w:val="num" w:pos="5040"/>
        </w:tabs>
        <w:ind w:left="5040" w:hanging="360"/>
      </w:pPr>
      <w:rPr>
        <w:rFonts w:ascii="Symbol" w:hAnsi="Symbol" w:hint="default"/>
      </w:rPr>
    </w:lvl>
    <w:lvl w:ilvl="7" w:tplc="767CEC3A" w:tentative="1">
      <w:start w:val="1"/>
      <w:numFmt w:val="bullet"/>
      <w:lvlText w:val=""/>
      <w:lvlJc w:val="left"/>
      <w:pPr>
        <w:tabs>
          <w:tab w:val="num" w:pos="5760"/>
        </w:tabs>
        <w:ind w:left="5760" w:hanging="360"/>
      </w:pPr>
      <w:rPr>
        <w:rFonts w:ascii="Symbol" w:hAnsi="Symbol" w:hint="default"/>
      </w:rPr>
    </w:lvl>
    <w:lvl w:ilvl="8" w:tplc="02A848CA" w:tentative="1">
      <w:start w:val="1"/>
      <w:numFmt w:val="bullet"/>
      <w:lvlText w:val=""/>
      <w:lvlJc w:val="left"/>
      <w:pPr>
        <w:tabs>
          <w:tab w:val="num" w:pos="6480"/>
        </w:tabs>
        <w:ind w:left="6480" w:hanging="360"/>
      </w:pPr>
      <w:rPr>
        <w:rFonts w:ascii="Symbol" w:hAnsi="Symbol" w:hint="default"/>
      </w:rPr>
    </w:lvl>
  </w:abstractNum>
  <w:abstractNum w:abstractNumId="31">
    <w:nsid w:val="7EC763BC"/>
    <w:multiLevelType w:val="hybridMultilevel"/>
    <w:tmpl w:val="BC8CBA1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9"/>
  </w:num>
  <w:num w:numId="2">
    <w:abstractNumId w:val="18"/>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2"/>
  </w:num>
  <w:num w:numId="6">
    <w:abstractNumId w:val="31"/>
  </w:num>
  <w:num w:numId="7">
    <w:abstractNumId w:val="23"/>
  </w:num>
  <w:num w:numId="8">
    <w:abstractNumId w:val="28"/>
  </w:num>
  <w:num w:numId="9">
    <w:abstractNumId w:val="13"/>
  </w:num>
  <w:num w:numId="10">
    <w:abstractNumId w:val="25"/>
  </w:num>
  <w:num w:numId="11">
    <w:abstractNumId w:val="17"/>
  </w:num>
  <w:num w:numId="12">
    <w:abstractNumId w:val="16"/>
  </w:num>
  <w:num w:numId="13">
    <w:abstractNumId w:val="10"/>
  </w:num>
  <w:num w:numId="14">
    <w:abstractNumId w:val="20"/>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6"/>
  </w:num>
  <w:num w:numId="26">
    <w:abstractNumId w:val="24"/>
  </w:num>
  <w:num w:numId="27">
    <w:abstractNumId w:val="11"/>
  </w:num>
  <w:num w:numId="28">
    <w:abstractNumId w:val="22"/>
  </w:num>
  <w:num w:numId="29">
    <w:abstractNumId w:val="29"/>
  </w:num>
  <w:num w:numId="30">
    <w:abstractNumId w:val="15"/>
  </w:num>
  <w:num w:numId="31">
    <w:abstractNumId w:val="14"/>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283"/>
  <w:drawingGridHorizontalSpacing w:val="9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rsids>
    <w:rsidRoot w:val="00C868C5"/>
    <w:rsid w:val="000013E2"/>
    <w:rsid w:val="00001B42"/>
    <w:rsid w:val="00001D22"/>
    <w:rsid w:val="00010FE7"/>
    <w:rsid w:val="000116B8"/>
    <w:rsid w:val="00016A54"/>
    <w:rsid w:val="00020669"/>
    <w:rsid w:val="00020980"/>
    <w:rsid w:val="00023C05"/>
    <w:rsid w:val="000303B9"/>
    <w:rsid w:val="00031FA9"/>
    <w:rsid w:val="00033859"/>
    <w:rsid w:val="00035DAA"/>
    <w:rsid w:val="0004362A"/>
    <w:rsid w:val="00046789"/>
    <w:rsid w:val="000502A5"/>
    <w:rsid w:val="00050436"/>
    <w:rsid w:val="00052FA2"/>
    <w:rsid w:val="00053383"/>
    <w:rsid w:val="000534EF"/>
    <w:rsid w:val="0005362E"/>
    <w:rsid w:val="0005378F"/>
    <w:rsid w:val="00053C46"/>
    <w:rsid w:val="000664E8"/>
    <w:rsid w:val="0007047E"/>
    <w:rsid w:val="000737FB"/>
    <w:rsid w:val="00076C11"/>
    <w:rsid w:val="00077485"/>
    <w:rsid w:val="000824D3"/>
    <w:rsid w:val="000842DC"/>
    <w:rsid w:val="00084FCD"/>
    <w:rsid w:val="000874D6"/>
    <w:rsid w:val="0009101F"/>
    <w:rsid w:val="0009572F"/>
    <w:rsid w:val="000A1E6A"/>
    <w:rsid w:val="000A269F"/>
    <w:rsid w:val="000A5709"/>
    <w:rsid w:val="000A7959"/>
    <w:rsid w:val="000D527F"/>
    <w:rsid w:val="000D75B9"/>
    <w:rsid w:val="000D7B4B"/>
    <w:rsid w:val="000E053D"/>
    <w:rsid w:val="000E0748"/>
    <w:rsid w:val="000E0A8A"/>
    <w:rsid w:val="000E2BC4"/>
    <w:rsid w:val="000E499D"/>
    <w:rsid w:val="000F76A7"/>
    <w:rsid w:val="00100C8A"/>
    <w:rsid w:val="0010209A"/>
    <w:rsid w:val="00102BD1"/>
    <w:rsid w:val="001071D3"/>
    <w:rsid w:val="00110FFC"/>
    <w:rsid w:val="0011420E"/>
    <w:rsid w:val="00116785"/>
    <w:rsid w:val="00117131"/>
    <w:rsid w:val="00120327"/>
    <w:rsid w:val="0012097C"/>
    <w:rsid w:val="00121542"/>
    <w:rsid w:val="001222A5"/>
    <w:rsid w:val="00123450"/>
    <w:rsid w:val="00125DB4"/>
    <w:rsid w:val="00136223"/>
    <w:rsid w:val="00146670"/>
    <w:rsid w:val="00147146"/>
    <w:rsid w:val="001517B7"/>
    <w:rsid w:val="00151DFC"/>
    <w:rsid w:val="00155B91"/>
    <w:rsid w:val="00164DD5"/>
    <w:rsid w:val="00165E9F"/>
    <w:rsid w:val="00166BAD"/>
    <w:rsid w:val="0016701F"/>
    <w:rsid w:val="001671AB"/>
    <w:rsid w:val="00173C23"/>
    <w:rsid w:val="001743F7"/>
    <w:rsid w:val="00174617"/>
    <w:rsid w:val="001808F2"/>
    <w:rsid w:val="00182CE9"/>
    <w:rsid w:val="001837AE"/>
    <w:rsid w:val="0018648D"/>
    <w:rsid w:val="00191105"/>
    <w:rsid w:val="001A0A70"/>
    <w:rsid w:val="001A3F28"/>
    <w:rsid w:val="001A64D2"/>
    <w:rsid w:val="001A6B11"/>
    <w:rsid w:val="001B5CE5"/>
    <w:rsid w:val="001C4470"/>
    <w:rsid w:val="001D0EA3"/>
    <w:rsid w:val="001D5617"/>
    <w:rsid w:val="001E2D59"/>
    <w:rsid w:val="001E3988"/>
    <w:rsid w:val="001E7404"/>
    <w:rsid w:val="001E7472"/>
    <w:rsid w:val="001F4BBC"/>
    <w:rsid w:val="001F6ECF"/>
    <w:rsid w:val="002000D6"/>
    <w:rsid w:val="00200586"/>
    <w:rsid w:val="002019D2"/>
    <w:rsid w:val="00212DD5"/>
    <w:rsid w:val="00213488"/>
    <w:rsid w:val="002162BB"/>
    <w:rsid w:val="00220D51"/>
    <w:rsid w:val="002324C1"/>
    <w:rsid w:val="00232CF1"/>
    <w:rsid w:val="002401AD"/>
    <w:rsid w:val="002410B0"/>
    <w:rsid w:val="00244796"/>
    <w:rsid w:val="002534FB"/>
    <w:rsid w:val="0025788D"/>
    <w:rsid w:val="00257F67"/>
    <w:rsid w:val="00261831"/>
    <w:rsid w:val="00266FA0"/>
    <w:rsid w:val="002742C5"/>
    <w:rsid w:val="002753C0"/>
    <w:rsid w:val="0028060E"/>
    <w:rsid w:val="00280720"/>
    <w:rsid w:val="002821A2"/>
    <w:rsid w:val="00282C64"/>
    <w:rsid w:val="002A2118"/>
    <w:rsid w:val="002A3C7A"/>
    <w:rsid w:val="002B08AF"/>
    <w:rsid w:val="002B29E4"/>
    <w:rsid w:val="002B2FD4"/>
    <w:rsid w:val="002B4CB6"/>
    <w:rsid w:val="002B57AF"/>
    <w:rsid w:val="002B5932"/>
    <w:rsid w:val="002C5E3A"/>
    <w:rsid w:val="002D1AFC"/>
    <w:rsid w:val="002D5646"/>
    <w:rsid w:val="002E1E36"/>
    <w:rsid w:val="002E4AB3"/>
    <w:rsid w:val="002E6012"/>
    <w:rsid w:val="002F0124"/>
    <w:rsid w:val="002F1219"/>
    <w:rsid w:val="002F4DCD"/>
    <w:rsid w:val="00301458"/>
    <w:rsid w:val="0030197C"/>
    <w:rsid w:val="003056AC"/>
    <w:rsid w:val="00314C9B"/>
    <w:rsid w:val="00320BA9"/>
    <w:rsid w:val="003254F5"/>
    <w:rsid w:val="00325DF6"/>
    <w:rsid w:val="00326FC2"/>
    <w:rsid w:val="003275D3"/>
    <w:rsid w:val="0033255B"/>
    <w:rsid w:val="00332FE6"/>
    <w:rsid w:val="00336B85"/>
    <w:rsid w:val="00340EAA"/>
    <w:rsid w:val="0034227D"/>
    <w:rsid w:val="00344053"/>
    <w:rsid w:val="00344D57"/>
    <w:rsid w:val="00350386"/>
    <w:rsid w:val="003512D8"/>
    <w:rsid w:val="00353C4A"/>
    <w:rsid w:val="0035773D"/>
    <w:rsid w:val="00357ADC"/>
    <w:rsid w:val="003622A6"/>
    <w:rsid w:val="0036734A"/>
    <w:rsid w:val="00380D29"/>
    <w:rsid w:val="00381B0B"/>
    <w:rsid w:val="0038402A"/>
    <w:rsid w:val="00384ABE"/>
    <w:rsid w:val="00386DCC"/>
    <w:rsid w:val="0039626F"/>
    <w:rsid w:val="003A182A"/>
    <w:rsid w:val="003A31E3"/>
    <w:rsid w:val="003A5826"/>
    <w:rsid w:val="003A58D0"/>
    <w:rsid w:val="003B21AF"/>
    <w:rsid w:val="003B222D"/>
    <w:rsid w:val="003B2572"/>
    <w:rsid w:val="003B4906"/>
    <w:rsid w:val="003B5DE1"/>
    <w:rsid w:val="003C3FE8"/>
    <w:rsid w:val="003D09FE"/>
    <w:rsid w:val="003D1063"/>
    <w:rsid w:val="003D5633"/>
    <w:rsid w:val="003F1BEB"/>
    <w:rsid w:val="003F7595"/>
    <w:rsid w:val="003F79A2"/>
    <w:rsid w:val="003F7C50"/>
    <w:rsid w:val="00400F62"/>
    <w:rsid w:val="00404F3C"/>
    <w:rsid w:val="00407AE5"/>
    <w:rsid w:val="0041100B"/>
    <w:rsid w:val="00412D6A"/>
    <w:rsid w:val="0041424B"/>
    <w:rsid w:val="00415CA2"/>
    <w:rsid w:val="00420F51"/>
    <w:rsid w:val="00425259"/>
    <w:rsid w:val="004302DF"/>
    <w:rsid w:val="004309EB"/>
    <w:rsid w:val="0043649D"/>
    <w:rsid w:val="00441F99"/>
    <w:rsid w:val="004439C2"/>
    <w:rsid w:val="0044567A"/>
    <w:rsid w:val="00446381"/>
    <w:rsid w:val="00453B68"/>
    <w:rsid w:val="00457B6F"/>
    <w:rsid w:val="00465ACF"/>
    <w:rsid w:val="004676A3"/>
    <w:rsid w:val="00473D6D"/>
    <w:rsid w:val="004857F9"/>
    <w:rsid w:val="004912FF"/>
    <w:rsid w:val="0049701D"/>
    <w:rsid w:val="004A09C9"/>
    <w:rsid w:val="004A2C0A"/>
    <w:rsid w:val="004A5068"/>
    <w:rsid w:val="004A5D6A"/>
    <w:rsid w:val="004B4C02"/>
    <w:rsid w:val="004B50DA"/>
    <w:rsid w:val="004B6BF1"/>
    <w:rsid w:val="004B774B"/>
    <w:rsid w:val="004C01E9"/>
    <w:rsid w:val="004C0333"/>
    <w:rsid w:val="004C2081"/>
    <w:rsid w:val="004C5796"/>
    <w:rsid w:val="004C5F62"/>
    <w:rsid w:val="004E0FD3"/>
    <w:rsid w:val="004E2C77"/>
    <w:rsid w:val="004E339C"/>
    <w:rsid w:val="004E51EF"/>
    <w:rsid w:val="004F1D3D"/>
    <w:rsid w:val="004F3165"/>
    <w:rsid w:val="004F70AE"/>
    <w:rsid w:val="004F7E94"/>
    <w:rsid w:val="00500F49"/>
    <w:rsid w:val="005045DA"/>
    <w:rsid w:val="005176CD"/>
    <w:rsid w:val="0052107E"/>
    <w:rsid w:val="00525144"/>
    <w:rsid w:val="0052669A"/>
    <w:rsid w:val="00530E9B"/>
    <w:rsid w:val="00534617"/>
    <w:rsid w:val="005352CC"/>
    <w:rsid w:val="005374D7"/>
    <w:rsid w:val="00542537"/>
    <w:rsid w:val="00544107"/>
    <w:rsid w:val="00545B3F"/>
    <w:rsid w:val="00551E6D"/>
    <w:rsid w:val="00555506"/>
    <w:rsid w:val="00555709"/>
    <w:rsid w:val="005652B8"/>
    <w:rsid w:val="00571125"/>
    <w:rsid w:val="00575D2E"/>
    <w:rsid w:val="0057695E"/>
    <w:rsid w:val="00580457"/>
    <w:rsid w:val="00580A65"/>
    <w:rsid w:val="00585040"/>
    <w:rsid w:val="00591F00"/>
    <w:rsid w:val="00596F13"/>
    <w:rsid w:val="005A76E7"/>
    <w:rsid w:val="005B193D"/>
    <w:rsid w:val="005C4967"/>
    <w:rsid w:val="005C735C"/>
    <w:rsid w:val="005C74A9"/>
    <w:rsid w:val="005D00EC"/>
    <w:rsid w:val="005D036D"/>
    <w:rsid w:val="005D2326"/>
    <w:rsid w:val="005D2810"/>
    <w:rsid w:val="005D2A18"/>
    <w:rsid w:val="005D52A7"/>
    <w:rsid w:val="005D6227"/>
    <w:rsid w:val="005D64A8"/>
    <w:rsid w:val="005E6684"/>
    <w:rsid w:val="005F04AA"/>
    <w:rsid w:val="005F0DC2"/>
    <w:rsid w:val="005F4574"/>
    <w:rsid w:val="005F7E02"/>
    <w:rsid w:val="00600594"/>
    <w:rsid w:val="00617A2A"/>
    <w:rsid w:val="00623EA5"/>
    <w:rsid w:val="00644E0F"/>
    <w:rsid w:val="006475AB"/>
    <w:rsid w:val="00656AB4"/>
    <w:rsid w:val="0065750B"/>
    <w:rsid w:val="00657E39"/>
    <w:rsid w:val="00666FC2"/>
    <w:rsid w:val="006707E5"/>
    <w:rsid w:val="00670FED"/>
    <w:rsid w:val="006757A5"/>
    <w:rsid w:val="0067748A"/>
    <w:rsid w:val="00677D09"/>
    <w:rsid w:val="0068790F"/>
    <w:rsid w:val="00690D38"/>
    <w:rsid w:val="00691838"/>
    <w:rsid w:val="00696A61"/>
    <w:rsid w:val="006A06F3"/>
    <w:rsid w:val="006A3F54"/>
    <w:rsid w:val="006B0C98"/>
    <w:rsid w:val="006B2038"/>
    <w:rsid w:val="006B3AD2"/>
    <w:rsid w:val="006C06D3"/>
    <w:rsid w:val="006C3EB7"/>
    <w:rsid w:val="006C630A"/>
    <w:rsid w:val="006C723B"/>
    <w:rsid w:val="006C77F3"/>
    <w:rsid w:val="006D06FA"/>
    <w:rsid w:val="006D456E"/>
    <w:rsid w:val="006D6C07"/>
    <w:rsid w:val="006E104B"/>
    <w:rsid w:val="006F1543"/>
    <w:rsid w:val="006F503E"/>
    <w:rsid w:val="006F5057"/>
    <w:rsid w:val="006F79A5"/>
    <w:rsid w:val="00700392"/>
    <w:rsid w:val="00704181"/>
    <w:rsid w:val="007043A8"/>
    <w:rsid w:val="007115BB"/>
    <w:rsid w:val="00713DCB"/>
    <w:rsid w:val="0072432C"/>
    <w:rsid w:val="00737507"/>
    <w:rsid w:val="00740F15"/>
    <w:rsid w:val="00744A4F"/>
    <w:rsid w:val="00747667"/>
    <w:rsid w:val="007553B0"/>
    <w:rsid w:val="00755E51"/>
    <w:rsid w:val="00756A5D"/>
    <w:rsid w:val="007605D5"/>
    <w:rsid w:val="00760905"/>
    <w:rsid w:val="00761417"/>
    <w:rsid w:val="007616D9"/>
    <w:rsid w:val="00761C0F"/>
    <w:rsid w:val="0076241E"/>
    <w:rsid w:val="00764509"/>
    <w:rsid w:val="00766C18"/>
    <w:rsid w:val="00770B02"/>
    <w:rsid w:val="007720BA"/>
    <w:rsid w:val="00780BC5"/>
    <w:rsid w:val="00783C6C"/>
    <w:rsid w:val="007845A0"/>
    <w:rsid w:val="007910EA"/>
    <w:rsid w:val="007925F5"/>
    <w:rsid w:val="00796184"/>
    <w:rsid w:val="00797D09"/>
    <w:rsid w:val="007A4F9E"/>
    <w:rsid w:val="007A5ED0"/>
    <w:rsid w:val="007A6651"/>
    <w:rsid w:val="007A6B42"/>
    <w:rsid w:val="007A78A3"/>
    <w:rsid w:val="007B0BD5"/>
    <w:rsid w:val="007B519B"/>
    <w:rsid w:val="007B5C13"/>
    <w:rsid w:val="007B69B3"/>
    <w:rsid w:val="007C4E3D"/>
    <w:rsid w:val="007D0AAD"/>
    <w:rsid w:val="007D1A65"/>
    <w:rsid w:val="007D2727"/>
    <w:rsid w:val="007E02C1"/>
    <w:rsid w:val="007E23F7"/>
    <w:rsid w:val="007E3798"/>
    <w:rsid w:val="007E4AF9"/>
    <w:rsid w:val="007F2D5F"/>
    <w:rsid w:val="00801D9C"/>
    <w:rsid w:val="0080573F"/>
    <w:rsid w:val="00814D40"/>
    <w:rsid w:val="0082097E"/>
    <w:rsid w:val="008210C2"/>
    <w:rsid w:val="00821465"/>
    <w:rsid w:val="0082186B"/>
    <w:rsid w:val="00823440"/>
    <w:rsid w:val="00824431"/>
    <w:rsid w:val="00826510"/>
    <w:rsid w:val="00830BC7"/>
    <w:rsid w:val="00835E78"/>
    <w:rsid w:val="00836316"/>
    <w:rsid w:val="00853FFE"/>
    <w:rsid w:val="00857560"/>
    <w:rsid w:val="008665EC"/>
    <w:rsid w:val="00871F19"/>
    <w:rsid w:val="00882B3B"/>
    <w:rsid w:val="00887C9A"/>
    <w:rsid w:val="0089000B"/>
    <w:rsid w:val="008921B5"/>
    <w:rsid w:val="0089268B"/>
    <w:rsid w:val="008A1814"/>
    <w:rsid w:val="008B5A6C"/>
    <w:rsid w:val="008B719E"/>
    <w:rsid w:val="008B7866"/>
    <w:rsid w:val="008C3D25"/>
    <w:rsid w:val="008C3DBC"/>
    <w:rsid w:val="008D3447"/>
    <w:rsid w:val="008D5090"/>
    <w:rsid w:val="008E0BA7"/>
    <w:rsid w:val="008E3387"/>
    <w:rsid w:val="008F032C"/>
    <w:rsid w:val="008F361C"/>
    <w:rsid w:val="009003D5"/>
    <w:rsid w:val="00911E07"/>
    <w:rsid w:val="00921126"/>
    <w:rsid w:val="009244E3"/>
    <w:rsid w:val="00927B82"/>
    <w:rsid w:val="00933C52"/>
    <w:rsid w:val="00935062"/>
    <w:rsid w:val="0093734D"/>
    <w:rsid w:val="00945D7A"/>
    <w:rsid w:val="00953E14"/>
    <w:rsid w:val="009647F4"/>
    <w:rsid w:val="009661DE"/>
    <w:rsid w:val="00967229"/>
    <w:rsid w:val="00971765"/>
    <w:rsid w:val="0098341F"/>
    <w:rsid w:val="00986767"/>
    <w:rsid w:val="009917C6"/>
    <w:rsid w:val="00992CCC"/>
    <w:rsid w:val="009A3AF3"/>
    <w:rsid w:val="009A77CA"/>
    <w:rsid w:val="009B06E4"/>
    <w:rsid w:val="009B389D"/>
    <w:rsid w:val="009B38B9"/>
    <w:rsid w:val="009B6C26"/>
    <w:rsid w:val="009C1256"/>
    <w:rsid w:val="009D127B"/>
    <w:rsid w:val="009D1F6E"/>
    <w:rsid w:val="009D23B1"/>
    <w:rsid w:val="009D47C8"/>
    <w:rsid w:val="009D51E5"/>
    <w:rsid w:val="009E540D"/>
    <w:rsid w:val="009E5483"/>
    <w:rsid w:val="009E63A4"/>
    <w:rsid w:val="009F77FC"/>
    <w:rsid w:val="009F7AA2"/>
    <w:rsid w:val="009F7CDD"/>
    <w:rsid w:val="00A07F7A"/>
    <w:rsid w:val="00A10B29"/>
    <w:rsid w:val="00A12921"/>
    <w:rsid w:val="00A1772E"/>
    <w:rsid w:val="00A22A05"/>
    <w:rsid w:val="00A25572"/>
    <w:rsid w:val="00A31B1E"/>
    <w:rsid w:val="00A323D0"/>
    <w:rsid w:val="00A34376"/>
    <w:rsid w:val="00A35E5F"/>
    <w:rsid w:val="00A409B6"/>
    <w:rsid w:val="00A40BC5"/>
    <w:rsid w:val="00A43BD9"/>
    <w:rsid w:val="00A513B4"/>
    <w:rsid w:val="00A54C72"/>
    <w:rsid w:val="00A56465"/>
    <w:rsid w:val="00A56596"/>
    <w:rsid w:val="00A6427B"/>
    <w:rsid w:val="00A64C2E"/>
    <w:rsid w:val="00A64EED"/>
    <w:rsid w:val="00A75A87"/>
    <w:rsid w:val="00A7666B"/>
    <w:rsid w:val="00A81B06"/>
    <w:rsid w:val="00A82052"/>
    <w:rsid w:val="00A85050"/>
    <w:rsid w:val="00A926AF"/>
    <w:rsid w:val="00A92703"/>
    <w:rsid w:val="00A94078"/>
    <w:rsid w:val="00A9701D"/>
    <w:rsid w:val="00AB1C71"/>
    <w:rsid w:val="00AB3CF0"/>
    <w:rsid w:val="00AB7D80"/>
    <w:rsid w:val="00AC0782"/>
    <w:rsid w:val="00AC2453"/>
    <w:rsid w:val="00AC2B75"/>
    <w:rsid w:val="00AC42F9"/>
    <w:rsid w:val="00AD47F4"/>
    <w:rsid w:val="00AE42EE"/>
    <w:rsid w:val="00AF08CD"/>
    <w:rsid w:val="00AF7775"/>
    <w:rsid w:val="00B067A2"/>
    <w:rsid w:val="00B079BF"/>
    <w:rsid w:val="00B10331"/>
    <w:rsid w:val="00B10FB2"/>
    <w:rsid w:val="00B15E16"/>
    <w:rsid w:val="00B20932"/>
    <w:rsid w:val="00B21844"/>
    <w:rsid w:val="00B23938"/>
    <w:rsid w:val="00B25E0F"/>
    <w:rsid w:val="00B31A3C"/>
    <w:rsid w:val="00B31F01"/>
    <w:rsid w:val="00B323EF"/>
    <w:rsid w:val="00B3240D"/>
    <w:rsid w:val="00B3377B"/>
    <w:rsid w:val="00B34CA0"/>
    <w:rsid w:val="00B448D6"/>
    <w:rsid w:val="00B61006"/>
    <w:rsid w:val="00B64D76"/>
    <w:rsid w:val="00B72B89"/>
    <w:rsid w:val="00B73725"/>
    <w:rsid w:val="00B77551"/>
    <w:rsid w:val="00B80C4F"/>
    <w:rsid w:val="00B82DA8"/>
    <w:rsid w:val="00B840A1"/>
    <w:rsid w:val="00BA0023"/>
    <w:rsid w:val="00BA1BCB"/>
    <w:rsid w:val="00BA2F1E"/>
    <w:rsid w:val="00BB1A8D"/>
    <w:rsid w:val="00BB3D3F"/>
    <w:rsid w:val="00BC1A93"/>
    <w:rsid w:val="00BC22B3"/>
    <w:rsid w:val="00BC26A8"/>
    <w:rsid w:val="00BC4EDD"/>
    <w:rsid w:val="00BC7930"/>
    <w:rsid w:val="00BD0A1E"/>
    <w:rsid w:val="00BD0A9B"/>
    <w:rsid w:val="00BD3A47"/>
    <w:rsid w:val="00BD6D47"/>
    <w:rsid w:val="00BE306D"/>
    <w:rsid w:val="00BE4EF2"/>
    <w:rsid w:val="00BF0700"/>
    <w:rsid w:val="00BF15CF"/>
    <w:rsid w:val="00BF6382"/>
    <w:rsid w:val="00C06F73"/>
    <w:rsid w:val="00C110BA"/>
    <w:rsid w:val="00C11D63"/>
    <w:rsid w:val="00C14A2F"/>
    <w:rsid w:val="00C2099D"/>
    <w:rsid w:val="00C22C59"/>
    <w:rsid w:val="00C248B8"/>
    <w:rsid w:val="00C250DA"/>
    <w:rsid w:val="00C30ED6"/>
    <w:rsid w:val="00C311BA"/>
    <w:rsid w:val="00C361CF"/>
    <w:rsid w:val="00C4170E"/>
    <w:rsid w:val="00C42247"/>
    <w:rsid w:val="00C440DA"/>
    <w:rsid w:val="00C5422B"/>
    <w:rsid w:val="00C54BD4"/>
    <w:rsid w:val="00C62F6D"/>
    <w:rsid w:val="00C63EEC"/>
    <w:rsid w:val="00C77E19"/>
    <w:rsid w:val="00C77E39"/>
    <w:rsid w:val="00C80C67"/>
    <w:rsid w:val="00C85929"/>
    <w:rsid w:val="00C866C2"/>
    <w:rsid w:val="00C868C5"/>
    <w:rsid w:val="00C95917"/>
    <w:rsid w:val="00CA4BC9"/>
    <w:rsid w:val="00CA57B2"/>
    <w:rsid w:val="00CA66ED"/>
    <w:rsid w:val="00CB2380"/>
    <w:rsid w:val="00CB300F"/>
    <w:rsid w:val="00CD3DBD"/>
    <w:rsid w:val="00CD61FC"/>
    <w:rsid w:val="00CD7030"/>
    <w:rsid w:val="00CE5D10"/>
    <w:rsid w:val="00CF06B0"/>
    <w:rsid w:val="00CF38BB"/>
    <w:rsid w:val="00CF4BF4"/>
    <w:rsid w:val="00CF793F"/>
    <w:rsid w:val="00D02251"/>
    <w:rsid w:val="00D04AD1"/>
    <w:rsid w:val="00D0664B"/>
    <w:rsid w:val="00D15053"/>
    <w:rsid w:val="00D16EE8"/>
    <w:rsid w:val="00D33566"/>
    <w:rsid w:val="00D40902"/>
    <w:rsid w:val="00D4201D"/>
    <w:rsid w:val="00D449E6"/>
    <w:rsid w:val="00D52B02"/>
    <w:rsid w:val="00D52E99"/>
    <w:rsid w:val="00D53D5C"/>
    <w:rsid w:val="00D57BDD"/>
    <w:rsid w:val="00D60C08"/>
    <w:rsid w:val="00D660D6"/>
    <w:rsid w:val="00D73D0A"/>
    <w:rsid w:val="00D84389"/>
    <w:rsid w:val="00D86C0F"/>
    <w:rsid w:val="00D86CBC"/>
    <w:rsid w:val="00D874A6"/>
    <w:rsid w:val="00D87E1F"/>
    <w:rsid w:val="00D9021C"/>
    <w:rsid w:val="00D903AB"/>
    <w:rsid w:val="00D9263C"/>
    <w:rsid w:val="00D9591B"/>
    <w:rsid w:val="00D965D5"/>
    <w:rsid w:val="00DA02E3"/>
    <w:rsid w:val="00DA7F39"/>
    <w:rsid w:val="00DB6308"/>
    <w:rsid w:val="00DC2518"/>
    <w:rsid w:val="00DC3D59"/>
    <w:rsid w:val="00DD140A"/>
    <w:rsid w:val="00DD1822"/>
    <w:rsid w:val="00DD1D0A"/>
    <w:rsid w:val="00DD260B"/>
    <w:rsid w:val="00DD65AF"/>
    <w:rsid w:val="00DD6B9E"/>
    <w:rsid w:val="00DE1144"/>
    <w:rsid w:val="00DE32D6"/>
    <w:rsid w:val="00DE5D45"/>
    <w:rsid w:val="00DF0040"/>
    <w:rsid w:val="00DF3D68"/>
    <w:rsid w:val="00E0560A"/>
    <w:rsid w:val="00E21B57"/>
    <w:rsid w:val="00E23563"/>
    <w:rsid w:val="00E309B9"/>
    <w:rsid w:val="00E4265B"/>
    <w:rsid w:val="00E4359C"/>
    <w:rsid w:val="00E60F39"/>
    <w:rsid w:val="00E63130"/>
    <w:rsid w:val="00E7038F"/>
    <w:rsid w:val="00E72F7E"/>
    <w:rsid w:val="00E77918"/>
    <w:rsid w:val="00E8039C"/>
    <w:rsid w:val="00E81EAA"/>
    <w:rsid w:val="00E8305A"/>
    <w:rsid w:val="00E85C6D"/>
    <w:rsid w:val="00E86314"/>
    <w:rsid w:val="00E86F4E"/>
    <w:rsid w:val="00E90736"/>
    <w:rsid w:val="00E93D6B"/>
    <w:rsid w:val="00E9707B"/>
    <w:rsid w:val="00EC0876"/>
    <w:rsid w:val="00EC100A"/>
    <w:rsid w:val="00EE3CA3"/>
    <w:rsid w:val="00EE4E76"/>
    <w:rsid w:val="00EF0507"/>
    <w:rsid w:val="00EF113E"/>
    <w:rsid w:val="00EF1287"/>
    <w:rsid w:val="00EF641D"/>
    <w:rsid w:val="00EF6D4B"/>
    <w:rsid w:val="00EF75A3"/>
    <w:rsid w:val="00EF7B96"/>
    <w:rsid w:val="00F00686"/>
    <w:rsid w:val="00F01DB8"/>
    <w:rsid w:val="00F02A30"/>
    <w:rsid w:val="00F03F2F"/>
    <w:rsid w:val="00F07A91"/>
    <w:rsid w:val="00F13277"/>
    <w:rsid w:val="00F13532"/>
    <w:rsid w:val="00F13C21"/>
    <w:rsid w:val="00F419F3"/>
    <w:rsid w:val="00F524B4"/>
    <w:rsid w:val="00F544B3"/>
    <w:rsid w:val="00F64E0E"/>
    <w:rsid w:val="00F65DC9"/>
    <w:rsid w:val="00F736F8"/>
    <w:rsid w:val="00F737FA"/>
    <w:rsid w:val="00F74CE6"/>
    <w:rsid w:val="00F8303A"/>
    <w:rsid w:val="00F836CA"/>
    <w:rsid w:val="00F92BAE"/>
    <w:rsid w:val="00F93321"/>
    <w:rsid w:val="00F95862"/>
    <w:rsid w:val="00F972AF"/>
    <w:rsid w:val="00FB2F37"/>
    <w:rsid w:val="00FB3230"/>
    <w:rsid w:val="00FB42F1"/>
    <w:rsid w:val="00FC01E5"/>
    <w:rsid w:val="00FC16B0"/>
    <w:rsid w:val="00FC3BE9"/>
    <w:rsid w:val="00FC3D19"/>
    <w:rsid w:val="00FD00AB"/>
    <w:rsid w:val="00FD67DB"/>
    <w:rsid w:val="00FE2C2F"/>
    <w:rsid w:val="00FE6601"/>
    <w:rsid w:val="00FE6FAC"/>
    <w:rsid w:val="00FE6FAE"/>
    <w:rsid w:val="00FE798F"/>
    <w:rsid w:val="00FF1970"/>
    <w:rsid w:val="00FF4285"/>
    <w:rsid w:val="00FF5B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Testo comunicato"/>
    <w:qFormat/>
    <w:rsid w:val="004F3165"/>
    <w:pPr>
      <w:spacing w:line="360" w:lineRule="auto"/>
      <w:jc w:val="both"/>
    </w:pPr>
    <w:rPr>
      <w:rFonts w:ascii="Arial" w:hAnsi="Arial"/>
      <w:sz w:val="18"/>
      <w:szCs w:val="20"/>
    </w:rPr>
  </w:style>
  <w:style w:type="paragraph" w:styleId="Titolo1">
    <w:name w:val="heading 1"/>
    <w:aliases w:val="Titolo comunicato"/>
    <w:basedOn w:val="Normale"/>
    <w:next w:val="Normale"/>
    <w:link w:val="Titolo1Carattere"/>
    <w:uiPriority w:val="99"/>
    <w:qFormat/>
    <w:rsid w:val="004F3165"/>
    <w:pPr>
      <w:keepNext/>
      <w:spacing w:line="240" w:lineRule="auto"/>
      <w:jc w:val="left"/>
      <w:outlineLvl w:val="0"/>
    </w:pPr>
    <w:rPr>
      <w:b/>
      <w:kern w:val="32"/>
      <w:sz w:val="24"/>
      <w:szCs w:val="32"/>
    </w:rPr>
  </w:style>
  <w:style w:type="paragraph" w:styleId="Titolo2">
    <w:name w:val="heading 2"/>
    <w:aliases w:val="Titolo paragrafo OK"/>
    <w:basedOn w:val="Normale"/>
    <w:next w:val="Normale"/>
    <w:link w:val="Titolo2Carattere"/>
    <w:uiPriority w:val="99"/>
    <w:qFormat/>
    <w:rsid w:val="004F3165"/>
    <w:pPr>
      <w:keepNext/>
      <w:spacing w:before="100" w:beforeAutospacing="1" w:after="100" w:afterAutospacing="1" w:line="240" w:lineRule="auto"/>
      <w:ind w:left="360"/>
      <w:outlineLvl w:val="1"/>
    </w:pPr>
    <w:rPr>
      <w:rFonts w:cs="Arial"/>
      <w:i/>
      <w:iCs/>
      <w:sz w:val="1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omunicato Carattere"/>
    <w:basedOn w:val="Carpredefinitoparagrafo"/>
    <w:link w:val="Titolo1"/>
    <w:uiPriority w:val="9"/>
    <w:rsid w:val="005E583E"/>
    <w:rPr>
      <w:rFonts w:asciiTheme="majorHAnsi" w:eastAsiaTheme="majorEastAsia" w:hAnsiTheme="majorHAnsi" w:cstheme="majorBidi"/>
      <w:b/>
      <w:bCs/>
      <w:kern w:val="32"/>
      <w:sz w:val="32"/>
      <w:szCs w:val="32"/>
    </w:rPr>
  </w:style>
  <w:style w:type="character" w:customStyle="1" w:styleId="Titolo2Carattere">
    <w:name w:val="Titolo 2 Carattere"/>
    <w:aliases w:val="Titolo paragrafo OK Carattere"/>
    <w:basedOn w:val="Carpredefinitoparagrafo"/>
    <w:link w:val="Titolo2"/>
    <w:uiPriority w:val="9"/>
    <w:semiHidden/>
    <w:rsid w:val="005E583E"/>
    <w:rPr>
      <w:rFonts w:asciiTheme="majorHAnsi" w:eastAsiaTheme="majorEastAsia" w:hAnsiTheme="majorHAnsi" w:cstheme="majorBidi"/>
      <w:b/>
      <w:bCs/>
      <w:i/>
      <w:iCs/>
      <w:sz w:val="28"/>
      <w:szCs w:val="28"/>
    </w:rPr>
  </w:style>
  <w:style w:type="paragraph" w:styleId="Intestazione">
    <w:name w:val="header"/>
    <w:basedOn w:val="Normale"/>
    <w:link w:val="IntestazioneCarattere"/>
    <w:uiPriority w:val="99"/>
    <w:semiHidden/>
    <w:rsid w:val="004F3165"/>
    <w:pPr>
      <w:jc w:val="left"/>
    </w:pPr>
  </w:style>
  <w:style w:type="character" w:customStyle="1" w:styleId="IntestazioneCarattere">
    <w:name w:val="Intestazione Carattere"/>
    <w:basedOn w:val="Carpredefinitoparagrafo"/>
    <w:link w:val="Intestazione"/>
    <w:uiPriority w:val="99"/>
    <w:semiHidden/>
    <w:rsid w:val="005E583E"/>
    <w:rPr>
      <w:rFonts w:ascii="Arial" w:hAnsi="Arial"/>
      <w:sz w:val="18"/>
      <w:szCs w:val="20"/>
    </w:rPr>
  </w:style>
  <w:style w:type="paragraph" w:styleId="Pidipagina">
    <w:name w:val="footer"/>
    <w:basedOn w:val="Normale"/>
    <w:link w:val="PidipaginaCarattere"/>
    <w:uiPriority w:val="99"/>
    <w:rsid w:val="004F3165"/>
    <w:pPr>
      <w:tabs>
        <w:tab w:val="center" w:pos="4819"/>
        <w:tab w:val="right" w:pos="9638"/>
      </w:tabs>
    </w:pPr>
  </w:style>
  <w:style w:type="character" w:customStyle="1" w:styleId="PidipaginaCarattere">
    <w:name w:val="Piè di pagina Carattere"/>
    <w:basedOn w:val="Carpredefinitoparagrafo"/>
    <w:link w:val="Pidipagina"/>
    <w:uiPriority w:val="99"/>
    <w:rsid w:val="005E583E"/>
    <w:rPr>
      <w:rFonts w:ascii="Arial" w:hAnsi="Arial"/>
      <w:sz w:val="18"/>
      <w:szCs w:val="20"/>
    </w:rPr>
  </w:style>
  <w:style w:type="paragraph" w:styleId="Corpodeltesto2">
    <w:name w:val="Body Text 2"/>
    <w:basedOn w:val="Normale"/>
    <w:link w:val="Corpodeltesto2Carattere"/>
    <w:uiPriority w:val="99"/>
    <w:semiHidden/>
    <w:rsid w:val="004F3165"/>
    <w:pPr>
      <w:spacing w:line="220" w:lineRule="exact"/>
    </w:pPr>
    <w:rPr>
      <w:rFonts w:ascii="Helvetica Black" w:hAnsi="Helvetica Black"/>
      <w:b/>
      <w:bCs/>
      <w:sz w:val="20"/>
      <w:lang w:eastAsia="en-US"/>
    </w:rPr>
  </w:style>
  <w:style w:type="character" w:customStyle="1" w:styleId="Corpodeltesto2Carattere">
    <w:name w:val="Corpo del testo 2 Carattere"/>
    <w:basedOn w:val="Carpredefinitoparagrafo"/>
    <w:link w:val="Corpodeltesto2"/>
    <w:uiPriority w:val="99"/>
    <w:semiHidden/>
    <w:rsid w:val="005E583E"/>
    <w:rPr>
      <w:rFonts w:ascii="Arial" w:hAnsi="Arial"/>
      <w:sz w:val="18"/>
      <w:szCs w:val="20"/>
    </w:rPr>
  </w:style>
  <w:style w:type="character" w:styleId="Numeroriga">
    <w:name w:val="line number"/>
    <w:basedOn w:val="Carpredefinitoparagrafo"/>
    <w:uiPriority w:val="99"/>
    <w:semiHidden/>
    <w:rsid w:val="004F3165"/>
    <w:rPr>
      <w:rFonts w:cs="Times New Roman"/>
    </w:rPr>
  </w:style>
  <w:style w:type="character" w:styleId="Collegamentoipertestuale">
    <w:name w:val="Hyperlink"/>
    <w:basedOn w:val="Carpredefinitoparagrafo"/>
    <w:uiPriority w:val="99"/>
    <w:semiHidden/>
    <w:rsid w:val="004F3165"/>
    <w:rPr>
      <w:rFonts w:cs="Times New Roman"/>
      <w:color w:val="0000FF"/>
      <w:u w:val="single"/>
    </w:rPr>
  </w:style>
  <w:style w:type="paragraph" w:customStyle="1" w:styleId="Contattititolo">
    <w:name w:val="Contatti titolo"/>
    <w:basedOn w:val="Normale"/>
    <w:next w:val="Contattidescrizione"/>
    <w:uiPriority w:val="99"/>
    <w:rsid w:val="004F3165"/>
    <w:pPr>
      <w:jc w:val="left"/>
    </w:pPr>
    <w:rPr>
      <w:b/>
      <w:color w:val="CC0000"/>
      <w:sz w:val="14"/>
    </w:rPr>
  </w:style>
  <w:style w:type="paragraph" w:customStyle="1" w:styleId="Contattidescrizione">
    <w:name w:val="Contatti descrizione"/>
    <w:basedOn w:val="Contattititolo"/>
    <w:uiPriority w:val="99"/>
    <w:rsid w:val="004F3165"/>
    <w:pPr>
      <w:spacing w:line="240" w:lineRule="auto"/>
    </w:pPr>
    <w:rPr>
      <w:b w:val="0"/>
      <w:color w:val="000000"/>
    </w:rPr>
  </w:style>
  <w:style w:type="paragraph" w:styleId="Corpodeltesto">
    <w:name w:val="Body Text"/>
    <w:basedOn w:val="Normale"/>
    <w:link w:val="CorpodeltestoCarattere"/>
    <w:uiPriority w:val="99"/>
    <w:semiHidden/>
    <w:rsid w:val="004F3165"/>
    <w:pPr>
      <w:spacing w:line="240" w:lineRule="auto"/>
      <w:jc w:val="left"/>
    </w:pPr>
    <w:rPr>
      <w:rFonts w:ascii="Times New Roman" w:hAnsi="Times New Roman"/>
      <w:b/>
      <w:sz w:val="20"/>
    </w:rPr>
  </w:style>
  <w:style w:type="character" w:customStyle="1" w:styleId="CorpodeltestoCarattere">
    <w:name w:val="Corpo del testo Carattere"/>
    <w:basedOn w:val="Carpredefinitoparagrafo"/>
    <w:link w:val="Corpodeltesto"/>
    <w:uiPriority w:val="99"/>
    <w:semiHidden/>
    <w:rsid w:val="005E583E"/>
    <w:rPr>
      <w:rFonts w:ascii="Arial" w:hAnsi="Arial"/>
      <w:sz w:val="18"/>
      <w:szCs w:val="20"/>
    </w:rPr>
  </w:style>
  <w:style w:type="character" w:styleId="Numeropagina">
    <w:name w:val="page number"/>
    <w:basedOn w:val="Carpredefinitoparagrafo"/>
    <w:uiPriority w:val="99"/>
    <w:semiHidden/>
    <w:rsid w:val="004F3165"/>
    <w:rPr>
      <w:rFonts w:cs="Times New Roman"/>
    </w:rPr>
  </w:style>
  <w:style w:type="paragraph" w:styleId="Rientrocorpodeltesto">
    <w:name w:val="Body Text Indent"/>
    <w:basedOn w:val="Normale"/>
    <w:link w:val="RientrocorpodeltestoCarattere"/>
    <w:uiPriority w:val="99"/>
    <w:semiHidden/>
    <w:rsid w:val="004F3165"/>
    <w:pPr>
      <w:ind w:left="360"/>
    </w:pPr>
    <w:rPr>
      <w:rFonts w:cs="Arial"/>
      <w:sz w:val="16"/>
    </w:rPr>
  </w:style>
  <w:style w:type="character" w:customStyle="1" w:styleId="RientrocorpodeltestoCarattere">
    <w:name w:val="Rientro corpo del testo Carattere"/>
    <w:basedOn w:val="Carpredefinitoparagrafo"/>
    <w:link w:val="Rientrocorpodeltesto"/>
    <w:uiPriority w:val="99"/>
    <w:semiHidden/>
    <w:rsid w:val="005E583E"/>
    <w:rPr>
      <w:rFonts w:ascii="Arial" w:hAnsi="Arial"/>
      <w:sz w:val="18"/>
      <w:szCs w:val="20"/>
    </w:rPr>
  </w:style>
  <w:style w:type="paragraph" w:styleId="Corpodeltesto3">
    <w:name w:val="Body Text 3"/>
    <w:basedOn w:val="Normale"/>
    <w:link w:val="Corpodeltesto3Carattere"/>
    <w:uiPriority w:val="99"/>
    <w:semiHidden/>
    <w:rsid w:val="004F3165"/>
    <w:pPr>
      <w:autoSpaceDE w:val="0"/>
      <w:autoSpaceDN w:val="0"/>
      <w:adjustRightInd w:val="0"/>
      <w:spacing w:line="240" w:lineRule="auto"/>
      <w:jc w:val="left"/>
    </w:pPr>
    <w:rPr>
      <w:rFonts w:cs="Arial"/>
      <w:sz w:val="16"/>
    </w:rPr>
  </w:style>
  <w:style w:type="character" w:customStyle="1" w:styleId="Corpodeltesto3Carattere">
    <w:name w:val="Corpo del testo 3 Carattere"/>
    <w:basedOn w:val="Carpredefinitoparagrafo"/>
    <w:link w:val="Corpodeltesto3"/>
    <w:uiPriority w:val="99"/>
    <w:semiHidden/>
    <w:rsid w:val="005E583E"/>
    <w:rPr>
      <w:rFonts w:ascii="Arial" w:hAnsi="Arial"/>
      <w:sz w:val="16"/>
      <w:szCs w:val="16"/>
    </w:rPr>
  </w:style>
  <w:style w:type="character" w:styleId="Enfasigrassetto">
    <w:name w:val="Strong"/>
    <w:basedOn w:val="Carpredefinitoparagrafo"/>
    <w:uiPriority w:val="99"/>
    <w:qFormat/>
    <w:rsid w:val="004F3165"/>
    <w:rPr>
      <w:rFonts w:cs="Times New Roman"/>
      <w:b/>
      <w:bCs/>
    </w:rPr>
  </w:style>
  <w:style w:type="character" w:styleId="Collegamentovisitato">
    <w:name w:val="FollowedHyperlink"/>
    <w:basedOn w:val="Carpredefinitoparagrafo"/>
    <w:uiPriority w:val="99"/>
    <w:semiHidden/>
    <w:rsid w:val="004F3165"/>
    <w:rPr>
      <w:rFonts w:cs="Times New Roman"/>
      <w:color w:val="800080"/>
      <w:u w:val="single"/>
    </w:rPr>
  </w:style>
  <w:style w:type="paragraph" w:customStyle="1" w:styleId="Default">
    <w:name w:val="Default"/>
    <w:rsid w:val="003A5826"/>
    <w:pPr>
      <w:autoSpaceDE w:val="0"/>
      <w:autoSpaceDN w:val="0"/>
      <w:adjustRightInd w:val="0"/>
    </w:pPr>
    <w:rPr>
      <w:rFonts w:ascii="Arial" w:hAnsi="Arial" w:cs="Arial"/>
      <w:color w:val="000000"/>
      <w:sz w:val="24"/>
      <w:szCs w:val="24"/>
      <w:lang w:eastAsia="zh-TW" w:bidi="he-IL"/>
    </w:rPr>
  </w:style>
  <w:style w:type="paragraph" w:styleId="Testofumetto">
    <w:name w:val="Balloon Text"/>
    <w:basedOn w:val="Normale"/>
    <w:link w:val="TestofumettoCarattere"/>
    <w:uiPriority w:val="99"/>
    <w:semiHidden/>
    <w:rsid w:val="004E2C7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583E"/>
    <w:rPr>
      <w:sz w:val="0"/>
      <w:szCs w:val="0"/>
    </w:rPr>
  </w:style>
  <w:style w:type="paragraph" w:styleId="Testonotaapidipagina">
    <w:name w:val="footnote text"/>
    <w:basedOn w:val="Normale"/>
    <w:link w:val="TestonotaapidipaginaCarattere"/>
    <w:uiPriority w:val="99"/>
    <w:semiHidden/>
    <w:rsid w:val="0093734D"/>
    <w:rPr>
      <w:sz w:val="20"/>
    </w:rPr>
  </w:style>
  <w:style w:type="character" w:customStyle="1" w:styleId="TestonotaapidipaginaCarattere">
    <w:name w:val="Testo nota a piè di pagina Carattere"/>
    <w:basedOn w:val="Carpredefinitoparagrafo"/>
    <w:link w:val="Testonotaapidipagina"/>
    <w:uiPriority w:val="99"/>
    <w:semiHidden/>
    <w:rsid w:val="005E583E"/>
    <w:rPr>
      <w:rFonts w:ascii="Arial" w:hAnsi="Arial"/>
      <w:sz w:val="20"/>
      <w:szCs w:val="20"/>
    </w:rPr>
  </w:style>
  <w:style w:type="character" w:styleId="Rimandonotaapidipagina">
    <w:name w:val="footnote reference"/>
    <w:basedOn w:val="Carpredefinitoparagrafo"/>
    <w:uiPriority w:val="99"/>
    <w:semiHidden/>
    <w:rsid w:val="0093734D"/>
    <w:rPr>
      <w:rFonts w:cs="Times New Roman"/>
      <w:vertAlign w:val="superscript"/>
    </w:rPr>
  </w:style>
  <w:style w:type="paragraph" w:customStyle="1" w:styleId="Titolotabelle">
    <w:name w:val="Titolo tabelle"/>
    <w:basedOn w:val="Normale"/>
    <w:autoRedefine/>
    <w:uiPriority w:val="99"/>
    <w:rsid w:val="004B4C02"/>
    <w:pPr>
      <w:spacing w:line="240" w:lineRule="auto"/>
      <w:ind w:right="-51"/>
      <w:jc w:val="left"/>
    </w:pPr>
    <w:rPr>
      <w:i/>
      <w:color w:val="CC0000"/>
      <w:sz w:val="16"/>
      <w:szCs w:val="16"/>
    </w:rPr>
  </w:style>
  <w:style w:type="paragraph" w:customStyle="1" w:styleId="Notesitalicheading">
    <w:name w:val="Notes italic heading"/>
    <w:basedOn w:val="Normale"/>
    <w:link w:val="NotesitalicheadingChar"/>
    <w:uiPriority w:val="99"/>
    <w:rsid w:val="004B4C02"/>
    <w:pPr>
      <w:overflowPunct w:val="0"/>
      <w:autoSpaceDE w:val="0"/>
      <w:autoSpaceDN w:val="0"/>
      <w:adjustRightInd w:val="0"/>
      <w:spacing w:after="60" w:line="240" w:lineRule="exact"/>
      <w:jc w:val="left"/>
      <w:textAlignment w:val="baseline"/>
    </w:pPr>
    <w:rPr>
      <w:rFonts w:ascii="EYInterstate Light" w:hAnsi="EYInterstate Light" w:cs="Arial"/>
      <w:b/>
      <w:i/>
      <w:color w:val="000000"/>
      <w:lang w:val="en-GB" w:eastAsia="en-US"/>
    </w:rPr>
  </w:style>
  <w:style w:type="character" w:customStyle="1" w:styleId="NotesitalicheadingChar">
    <w:name w:val="Notes italic heading Char"/>
    <w:basedOn w:val="Carpredefinitoparagrafo"/>
    <w:link w:val="Notesitalicheading"/>
    <w:uiPriority w:val="99"/>
    <w:locked/>
    <w:rsid w:val="004B4C02"/>
    <w:rPr>
      <w:rFonts w:ascii="EYInterstate Light" w:hAnsi="EYInterstate Light" w:cs="Arial"/>
      <w:b/>
      <w:i/>
      <w:color w:val="000000"/>
      <w:sz w:val="18"/>
      <w:lang w:val="en-GB" w:eastAsia="en-US" w:bidi="ar-SA"/>
    </w:rPr>
  </w:style>
  <w:style w:type="paragraph" w:customStyle="1" w:styleId="7ptautomatico">
    <w:name w:val="7pt automatico"/>
    <w:basedOn w:val="Titolotabelle"/>
    <w:uiPriority w:val="99"/>
    <w:rsid w:val="00764509"/>
    <w:rPr>
      <w:rFonts w:cs="Arial"/>
      <w:color w:val="E60000"/>
      <w:sz w:val="14"/>
      <w:szCs w:val="14"/>
    </w:rPr>
  </w:style>
  <w:style w:type="paragraph" w:styleId="Paragrafoelenco">
    <w:name w:val="List Paragraph"/>
    <w:basedOn w:val="Normale"/>
    <w:uiPriority w:val="34"/>
    <w:qFormat/>
    <w:rsid w:val="00A07F7A"/>
    <w:pPr>
      <w:ind w:left="720"/>
      <w:contextualSpacing/>
    </w:pPr>
  </w:style>
  <w:style w:type="table" w:styleId="Grigliatabella">
    <w:name w:val="Table Grid"/>
    <w:basedOn w:val="Tabellanormale"/>
    <w:uiPriority w:val="39"/>
    <w:locked/>
    <w:rsid w:val="00C85929"/>
    <w:pPr>
      <w:spacing w:line="216" w:lineRule="auto"/>
      <w:jc w:val="both"/>
    </w:pPr>
    <w:rPr>
      <w:rFonts w:asciiTheme="minorHAnsi" w:eastAsiaTheme="minorHAnsi" w:hAnsiTheme="minorHAnsi" w:cstheme="minorBidi"/>
      <w:color w:val="000000" w:themeColor="text1"/>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Testo comunicato"/>
    <w:qFormat/>
    <w:rsid w:val="004F3165"/>
    <w:pPr>
      <w:spacing w:line="360" w:lineRule="auto"/>
      <w:jc w:val="both"/>
    </w:pPr>
    <w:rPr>
      <w:rFonts w:ascii="Arial" w:hAnsi="Arial"/>
      <w:sz w:val="18"/>
      <w:szCs w:val="20"/>
    </w:rPr>
  </w:style>
  <w:style w:type="paragraph" w:styleId="Titolo1">
    <w:name w:val="heading 1"/>
    <w:aliases w:val="Titolo comunicato"/>
    <w:basedOn w:val="Normale"/>
    <w:next w:val="Normale"/>
    <w:link w:val="Titolo1Carattere"/>
    <w:uiPriority w:val="99"/>
    <w:qFormat/>
    <w:rsid w:val="004F3165"/>
    <w:pPr>
      <w:keepNext/>
      <w:spacing w:line="240" w:lineRule="auto"/>
      <w:jc w:val="left"/>
      <w:outlineLvl w:val="0"/>
    </w:pPr>
    <w:rPr>
      <w:b/>
      <w:kern w:val="32"/>
      <w:sz w:val="24"/>
      <w:szCs w:val="32"/>
    </w:rPr>
  </w:style>
  <w:style w:type="paragraph" w:styleId="Titolo2">
    <w:name w:val="heading 2"/>
    <w:aliases w:val="Titolo paragrafo OK"/>
    <w:basedOn w:val="Normale"/>
    <w:next w:val="Normale"/>
    <w:link w:val="Titolo2Carattere"/>
    <w:uiPriority w:val="99"/>
    <w:qFormat/>
    <w:rsid w:val="004F3165"/>
    <w:pPr>
      <w:keepNext/>
      <w:spacing w:before="100" w:beforeAutospacing="1" w:after="100" w:afterAutospacing="1" w:line="240" w:lineRule="auto"/>
      <w:ind w:left="360"/>
      <w:outlineLvl w:val="1"/>
    </w:pPr>
    <w:rPr>
      <w:rFonts w:cs="Arial"/>
      <w:i/>
      <w:iCs/>
      <w:sz w:val="1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omunicato Carattere"/>
    <w:basedOn w:val="Carpredefinitoparagrafo"/>
    <w:link w:val="Titolo1"/>
    <w:uiPriority w:val="9"/>
    <w:rsid w:val="005E583E"/>
    <w:rPr>
      <w:rFonts w:asciiTheme="majorHAnsi" w:eastAsiaTheme="majorEastAsia" w:hAnsiTheme="majorHAnsi" w:cstheme="majorBidi"/>
      <w:b/>
      <w:bCs/>
      <w:kern w:val="32"/>
      <w:sz w:val="32"/>
      <w:szCs w:val="32"/>
    </w:rPr>
  </w:style>
  <w:style w:type="character" w:customStyle="1" w:styleId="Titolo2Carattere">
    <w:name w:val="Titolo 2 Carattere"/>
    <w:aliases w:val="Titolo paragrafo OK Carattere"/>
    <w:basedOn w:val="Carpredefinitoparagrafo"/>
    <w:link w:val="Titolo2"/>
    <w:uiPriority w:val="9"/>
    <w:semiHidden/>
    <w:rsid w:val="005E583E"/>
    <w:rPr>
      <w:rFonts w:asciiTheme="majorHAnsi" w:eastAsiaTheme="majorEastAsia" w:hAnsiTheme="majorHAnsi" w:cstheme="majorBidi"/>
      <w:b/>
      <w:bCs/>
      <w:i/>
      <w:iCs/>
      <w:sz w:val="28"/>
      <w:szCs w:val="28"/>
    </w:rPr>
  </w:style>
  <w:style w:type="paragraph" w:styleId="Intestazione">
    <w:name w:val="header"/>
    <w:basedOn w:val="Normale"/>
    <w:link w:val="IntestazioneCarattere"/>
    <w:uiPriority w:val="99"/>
    <w:semiHidden/>
    <w:rsid w:val="004F3165"/>
    <w:pPr>
      <w:jc w:val="left"/>
    </w:pPr>
  </w:style>
  <w:style w:type="character" w:customStyle="1" w:styleId="IntestazioneCarattere">
    <w:name w:val="Intestazione Carattere"/>
    <w:basedOn w:val="Carpredefinitoparagrafo"/>
    <w:link w:val="Intestazione"/>
    <w:uiPriority w:val="99"/>
    <w:semiHidden/>
    <w:rsid w:val="005E583E"/>
    <w:rPr>
      <w:rFonts w:ascii="Arial" w:hAnsi="Arial"/>
      <w:sz w:val="18"/>
      <w:szCs w:val="20"/>
    </w:rPr>
  </w:style>
  <w:style w:type="paragraph" w:styleId="Pidipagina">
    <w:name w:val="footer"/>
    <w:basedOn w:val="Normale"/>
    <w:link w:val="PidipaginaCarattere"/>
    <w:uiPriority w:val="99"/>
    <w:rsid w:val="004F3165"/>
    <w:pPr>
      <w:tabs>
        <w:tab w:val="center" w:pos="4819"/>
        <w:tab w:val="right" w:pos="9638"/>
      </w:tabs>
    </w:pPr>
  </w:style>
  <w:style w:type="character" w:customStyle="1" w:styleId="PidipaginaCarattere">
    <w:name w:val="Piè di pagina Carattere"/>
    <w:basedOn w:val="Carpredefinitoparagrafo"/>
    <w:link w:val="Pidipagina"/>
    <w:uiPriority w:val="99"/>
    <w:rsid w:val="005E583E"/>
    <w:rPr>
      <w:rFonts w:ascii="Arial" w:hAnsi="Arial"/>
      <w:sz w:val="18"/>
      <w:szCs w:val="20"/>
    </w:rPr>
  </w:style>
  <w:style w:type="paragraph" w:styleId="Corpodeltesto2">
    <w:name w:val="Body Text 2"/>
    <w:basedOn w:val="Normale"/>
    <w:link w:val="Corpodeltesto2Carattere"/>
    <w:uiPriority w:val="99"/>
    <w:semiHidden/>
    <w:rsid w:val="004F3165"/>
    <w:pPr>
      <w:spacing w:line="220" w:lineRule="exact"/>
    </w:pPr>
    <w:rPr>
      <w:rFonts w:ascii="Helvetica Black" w:hAnsi="Helvetica Black"/>
      <w:b/>
      <w:bCs/>
      <w:sz w:val="20"/>
      <w:lang w:eastAsia="en-US"/>
    </w:rPr>
  </w:style>
  <w:style w:type="character" w:customStyle="1" w:styleId="Corpodeltesto2Carattere">
    <w:name w:val="Corpo del testo 2 Carattere"/>
    <w:basedOn w:val="Carpredefinitoparagrafo"/>
    <w:link w:val="Corpodeltesto2"/>
    <w:uiPriority w:val="99"/>
    <w:semiHidden/>
    <w:rsid w:val="005E583E"/>
    <w:rPr>
      <w:rFonts w:ascii="Arial" w:hAnsi="Arial"/>
      <w:sz w:val="18"/>
      <w:szCs w:val="20"/>
    </w:rPr>
  </w:style>
  <w:style w:type="character" w:styleId="Numeroriga">
    <w:name w:val="line number"/>
    <w:basedOn w:val="Carpredefinitoparagrafo"/>
    <w:uiPriority w:val="99"/>
    <w:semiHidden/>
    <w:rsid w:val="004F3165"/>
    <w:rPr>
      <w:rFonts w:cs="Times New Roman"/>
    </w:rPr>
  </w:style>
  <w:style w:type="character" w:styleId="Collegamentoipertestuale">
    <w:name w:val="Hyperlink"/>
    <w:basedOn w:val="Carpredefinitoparagrafo"/>
    <w:uiPriority w:val="99"/>
    <w:semiHidden/>
    <w:rsid w:val="004F3165"/>
    <w:rPr>
      <w:rFonts w:cs="Times New Roman"/>
      <w:color w:val="0000FF"/>
      <w:u w:val="single"/>
    </w:rPr>
  </w:style>
  <w:style w:type="paragraph" w:customStyle="1" w:styleId="Contattititolo">
    <w:name w:val="Contatti titolo"/>
    <w:basedOn w:val="Normale"/>
    <w:next w:val="Contattidescrizione"/>
    <w:uiPriority w:val="99"/>
    <w:rsid w:val="004F3165"/>
    <w:pPr>
      <w:jc w:val="left"/>
    </w:pPr>
    <w:rPr>
      <w:b/>
      <w:color w:val="CC0000"/>
      <w:sz w:val="14"/>
    </w:rPr>
  </w:style>
  <w:style w:type="paragraph" w:customStyle="1" w:styleId="Contattidescrizione">
    <w:name w:val="Contatti descrizione"/>
    <w:basedOn w:val="Contattititolo"/>
    <w:uiPriority w:val="99"/>
    <w:rsid w:val="004F3165"/>
    <w:pPr>
      <w:spacing w:line="240" w:lineRule="auto"/>
    </w:pPr>
    <w:rPr>
      <w:b w:val="0"/>
      <w:color w:val="000000"/>
    </w:rPr>
  </w:style>
  <w:style w:type="paragraph" w:styleId="Corpotesto">
    <w:name w:val="Body Text"/>
    <w:basedOn w:val="Normale"/>
    <w:link w:val="CorpotestoCarattere"/>
    <w:uiPriority w:val="99"/>
    <w:semiHidden/>
    <w:rsid w:val="004F3165"/>
    <w:pPr>
      <w:spacing w:line="240" w:lineRule="auto"/>
      <w:jc w:val="left"/>
    </w:pPr>
    <w:rPr>
      <w:rFonts w:ascii="Times New Roman" w:hAnsi="Times New Roman"/>
      <w:b/>
      <w:sz w:val="20"/>
    </w:rPr>
  </w:style>
  <w:style w:type="character" w:customStyle="1" w:styleId="CorpotestoCarattere">
    <w:name w:val="Corpo testo Carattere"/>
    <w:basedOn w:val="Carpredefinitoparagrafo"/>
    <w:link w:val="Corpotesto"/>
    <w:uiPriority w:val="99"/>
    <w:semiHidden/>
    <w:rsid w:val="005E583E"/>
    <w:rPr>
      <w:rFonts w:ascii="Arial" w:hAnsi="Arial"/>
      <w:sz w:val="18"/>
      <w:szCs w:val="20"/>
    </w:rPr>
  </w:style>
  <w:style w:type="character" w:styleId="Numeropagina">
    <w:name w:val="page number"/>
    <w:basedOn w:val="Carpredefinitoparagrafo"/>
    <w:uiPriority w:val="99"/>
    <w:semiHidden/>
    <w:rsid w:val="004F3165"/>
    <w:rPr>
      <w:rFonts w:cs="Times New Roman"/>
    </w:rPr>
  </w:style>
  <w:style w:type="paragraph" w:styleId="Rientrocorpodeltesto">
    <w:name w:val="Body Text Indent"/>
    <w:basedOn w:val="Normale"/>
    <w:link w:val="RientrocorpodeltestoCarattere"/>
    <w:uiPriority w:val="99"/>
    <w:semiHidden/>
    <w:rsid w:val="004F3165"/>
    <w:pPr>
      <w:ind w:left="360"/>
    </w:pPr>
    <w:rPr>
      <w:rFonts w:cs="Arial"/>
      <w:sz w:val="16"/>
    </w:rPr>
  </w:style>
  <w:style w:type="character" w:customStyle="1" w:styleId="RientrocorpodeltestoCarattere">
    <w:name w:val="Rientro corpo del testo Carattere"/>
    <w:basedOn w:val="Carpredefinitoparagrafo"/>
    <w:link w:val="Rientrocorpodeltesto"/>
    <w:uiPriority w:val="99"/>
    <w:semiHidden/>
    <w:rsid w:val="005E583E"/>
    <w:rPr>
      <w:rFonts w:ascii="Arial" w:hAnsi="Arial"/>
      <w:sz w:val="18"/>
      <w:szCs w:val="20"/>
    </w:rPr>
  </w:style>
  <w:style w:type="paragraph" w:styleId="Corpodeltesto3">
    <w:name w:val="Body Text 3"/>
    <w:basedOn w:val="Normale"/>
    <w:link w:val="Corpodeltesto3Carattere"/>
    <w:uiPriority w:val="99"/>
    <w:semiHidden/>
    <w:rsid w:val="004F3165"/>
    <w:pPr>
      <w:autoSpaceDE w:val="0"/>
      <w:autoSpaceDN w:val="0"/>
      <w:adjustRightInd w:val="0"/>
      <w:spacing w:line="240" w:lineRule="auto"/>
      <w:jc w:val="left"/>
    </w:pPr>
    <w:rPr>
      <w:rFonts w:cs="Arial"/>
      <w:sz w:val="16"/>
    </w:rPr>
  </w:style>
  <w:style w:type="character" w:customStyle="1" w:styleId="Corpodeltesto3Carattere">
    <w:name w:val="Corpo del testo 3 Carattere"/>
    <w:basedOn w:val="Carpredefinitoparagrafo"/>
    <w:link w:val="Corpodeltesto3"/>
    <w:uiPriority w:val="99"/>
    <w:semiHidden/>
    <w:rsid w:val="005E583E"/>
    <w:rPr>
      <w:rFonts w:ascii="Arial" w:hAnsi="Arial"/>
      <w:sz w:val="16"/>
      <w:szCs w:val="16"/>
    </w:rPr>
  </w:style>
  <w:style w:type="character" w:styleId="Enfasigrassetto">
    <w:name w:val="Strong"/>
    <w:basedOn w:val="Carpredefinitoparagrafo"/>
    <w:uiPriority w:val="99"/>
    <w:qFormat/>
    <w:rsid w:val="004F3165"/>
    <w:rPr>
      <w:rFonts w:cs="Times New Roman"/>
      <w:b/>
      <w:bCs/>
    </w:rPr>
  </w:style>
  <w:style w:type="character" w:styleId="Collegamentovisitato">
    <w:name w:val="FollowedHyperlink"/>
    <w:basedOn w:val="Carpredefinitoparagrafo"/>
    <w:uiPriority w:val="99"/>
    <w:semiHidden/>
    <w:rsid w:val="004F3165"/>
    <w:rPr>
      <w:rFonts w:cs="Times New Roman"/>
      <w:color w:val="800080"/>
      <w:u w:val="single"/>
    </w:rPr>
  </w:style>
  <w:style w:type="paragraph" w:customStyle="1" w:styleId="Default">
    <w:name w:val="Default"/>
    <w:uiPriority w:val="99"/>
    <w:rsid w:val="003A5826"/>
    <w:pPr>
      <w:autoSpaceDE w:val="0"/>
      <w:autoSpaceDN w:val="0"/>
      <w:adjustRightInd w:val="0"/>
    </w:pPr>
    <w:rPr>
      <w:rFonts w:ascii="Arial" w:hAnsi="Arial" w:cs="Arial"/>
      <w:color w:val="000000"/>
      <w:sz w:val="24"/>
      <w:szCs w:val="24"/>
      <w:lang w:eastAsia="zh-TW" w:bidi="he-IL"/>
    </w:rPr>
  </w:style>
  <w:style w:type="paragraph" w:styleId="Testofumetto">
    <w:name w:val="Balloon Text"/>
    <w:basedOn w:val="Normale"/>
    <w:link w:val="TestofumettoCarattere"/>
    <w:uiPriority w:val="99"/>
    <w:semiHidden/>
    <w:rsid w:val="004E2C7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583E"/>
    <w:rPr>
      <w:sz w:val="0"/>
      <w:szCs w:val="0"/>
    </w:rPr>
  </w:style>
  <w:style w:type="paragraph" w:styleId="Testonotaapidipagina">
    <w:name w:val="footnote text"/>
    <w:basedOn w:val="Normale"/>
    <w:link w:val="TestonotaapidipaginaCarattere"/>
    <w:uiPriority w:val="99"/>
    <w:semiHidden/>
    <w:rsid w:val="0093734D"/>
    <w:rPr>
      <w:sz w:val="20"/>
    </w:rPr>
  </w:style>
  <w:style w:type="character" w:customStyle="1" w:styleId="TestonotaapidipaginaCarattere">
    <w:name w:val="Testo nota a piè di pagina Carattere"/>
    <w:basedOn w:val="Carpredefinitoparagrafo"/>
    <w:link w:val="Testonotaapidipagina"/>
    <w:uiPriority w:val="99"/>
    <w:semiHidden/>
    <w:rsid w:val="005E583E"/>
    <w:rPr>
      <w:rFonts w:ascii="Arial" w:hAnsi="Arial"/>
      <w:sz w:val="20"/>
      <w:szCs w:val="20"/>
    </w:rPr>
  </w:style>
  <w:style w:type="character" w:styleId="Rimandonotaapidipagina">
    <w:name w:val="footnote reference"/>
    <w:basedOn w:val="Carpredefinitoparagrafo"/>
    <w:uiPriority w:val="99"/>
    <w:semiHidden/>
    <w:rsid w:val="0093734D"/>
    <w:rPr>
      <w:rFonts w:cs="Times New Roman"/>
      <w:vertAlign w:val="superscript"/>
    </w:rPr>
  </w:style>
  <w:style w:type="paragraph" w:customStyle="1" w:styleId="Titolotabelle">
    <w:name w:val="Titolo tabelle"/>
    <w:basedOn w:val="Normale"/>
    <w:autoRedefine/>
    <w:uiPriority w:val="99"/>
    <w:rsid w:val="004B4C02"/>
    <w:pPr>
      <w:spacing w:line="240" w:lineRule="auto"/>
      <w:ind w:right="-51"/>
      <w:jc w:val="left"/>
    </w:pPr>
    <w:rPr>
      <w:i/>
      <w:color w:val="CC0000"/>
      <w:sz w:val="16"/>
      <w:szCs w:val="16"/>
    </w:rPr>
  </w:style>
  <w:style w:type="paragraph" w:customStyle="1" w:styleId="Notesitalicheading">
    <w:name w:val="Notes italic heading"/>
    <w:basedOn w:val="Normale"/>
    <w:link w:val="NotesitalicheadingChar"/>
    <w:uiPriority w:val="99"/>
    <w:rsid w:val="004B4C02"/>
    <w:pPr>
      <w:overflowPunct w:val="0"/>
      <w:autoSpaceDE w:val="0"/>
      <w:autoSpaceDN w:val="0"/>
      <w:adjustRightInd w:val="0"/>
      <w:spacing w:after="60" w:line="240" w:lineRule="exact"/>
      <w:jc w:val="left"/>
      <w:textAlignment w:val="baseline"/>
    </w:pPr>
    <w:rPr>
      <w:rFonts w:ascii="EYInterstate Light" w:hAnsi="EYInterstate Light" w:cs="Arial"/>
      <w:b/>
      <w:i/>
      <w:color w:val="000000"/>
      <w:lang w:val="en-GB" w:eastAsia="en-US"/>
    </w:rPr>
  </w:style>
  <w:style w:type="character" w:customStyle="1" w:styleId="NotesitalicheadingChar">
    <w:name w:val="Notes italic heading Char"/>
    <w:basedOn w:val="Carpredefinitoparagrafo"/>
    <w:link w:val="Notesitalicheading"/>
    <w:uiPriority w:val="99"/>
    <w:locked/>
    <w:rsid w:val="004B4C02"/>
    <w:rPr>
      <w:rFonts w:ascii="EYInterstate Light" w:hAnsi="EYInterstate Light" w:cs="Arial"/>
      <w:b/>
      <w:i/>
      <w:color w:val="000000"/>
      <w:sz w:val="18"/>
      <w:lang w:val="en-GB" w:eastAsia="en-US" w:bidi="ar-SA"/>
    </w:rPr>
  </w:style>
  <w:style w:type="paragraph" w:customStyle="1" w:styleId="7ptautomatico">
    <w:name w:val="7pt automatico"/>
    <w:basedOn w:val="Titolotabelle"/>
    <w:uiPriority w:val="99"/>
    <w:rsid w:val="00764509"/>
    <w:rPr>
      <w:rFonts w:cs="Arial"/>
      <w:color w:val="E60000"/>
      <w:sz w:val="14"/>
      <w:szCs w:val="14"/>
    </w:rPr>
  </w:style>
  <w:style w:type="paragraph" w:styleId="Paragrafoelenco">
    <w:name w:val="List Paragraph"/>
    <w:basedOn w:val="Normale"/>
    <w:uiPriority w:val="34"/>
    <w:qFormat/>
    <w:rsid w:val="00A07F7A"/>
    <w:pPr>
      <w:ind w:left="720"/>
      <w:contextualSpacing/>
    </w:pPr>
  </w:style>
</w:styles>
</file>

<file path=word/webSettings.xml><?xml version="1.0" encoding="utf-8"?>
<w:webSettings xmlns:r="http://schemas.openxmlformats.org/officeDocument/2006/relationships" xmlns:w="http://schemas.openxmlformats.org/wordprocessingml/2006/main">
  <w:divs>
    <w:div w:id="1436830304">
      <w:marLeft w:val="0"/>
      <w:marRight w:val="0"/>
      <w:marTop w:val="0"/>
      <w:marBottom w:val="0"/>
      <w:divBdr>
        <w:top w:val="none" w:sz="0" w:space="0" w:color="auto"/>
        <w:left w:val="none" w:sz="0" w:space="0" w:color="auto"/>
        <w:bottom w:val="none" w:sz="0" w:space="0" w:color="auto"/>
        <w:right w:val="none" w:sz="0" w:space="0" w:color="auto"/>
      </w:divBdr>
      <w:divsChild>
        <w:div w:id="1436830310">
          <w:marLeft w:val="0"/>
          <w:marRight w:val="0"/>
          <w:marTop w:val="0"/>
          <w:marBottom w:val="0"/>
          <w:divBdr>
            <w:top w:val="none" w:sz="0" w:space="0" w:color="auto"/>
            <w:left w:val="none" w:sz="0" w:space="0" w:color="auto"/>
            <w:bottom w:val="none" w:sz="0" w:space="0" w:color="auto"/>
            <w:right w:val="none" w:sz="0" w:space="0" w:color="auto"/>
          </w:divBdr>
        </w:div>
      </w:divsChild>
    </w:div>
    <w:div w:id="1436830305">
      <w:marLeft w:val="0"/>
      <w:marRight w:val="0"/>
      <w:marTop w:val="0"/>
      <w:marBottom w:val="0"/>
      <w:divBdr>
        <w:top w:val="none" w:sz="0" w:space="0" w:color="auto"/>
        <w:left w:val="none" w:sz="0" w:space="0" w:color="auto"/>
        <w:bottom w:val="none" w:sz="0" w:space="0" w:color="auto"/>
        <w:right w:val="none" w:sz="0" w:space="0" w:color="auto"/>
      </w:divBdr>
      <w:divsChild>
        <w:div w:id="1436830303">
          <w:marLeft w:val="0"/>
          <w:marRight w:val="0"/>
          <w:marTop w:val="0"/>
          <w:marBottom w:val="0"/>
          <w:divBdr>
            <w:top w:val="none" w:sz="0" w:space="0" w:color="auto"/>
            <w:left w:val="none" w:sz="0" w:space="0" w:color="auto"/>
            <w:bottom w:val="none" w:sz="0" w:space="0" w:color="auto"/>
            <w:right w:val="none" w:sz="0" w:space="0" w:color="auto"/>
          </w:divBdr>
        </w:div>
      </w:divsChild>
    </w:div>
    <w:div w:id="1436830306">
      <w:marLeft w:val="0"/>
      <w:marRight w:val="0"/>
      <w:marTop w:val="0"/>
      <w:marBottom w:val="0"/>
      <w:divBdr>
        <w:top w:val="none" w:sz="0" w:space="0" w:color="auto"/>
        <w:left w:val="none" w:sz="0" w:space="0" w:color="auto"/>
        <w:bottom w:val="none" w:sz="0" w:space="0" w:color="auto"/>
        <w:right w:val="none" w:sz="0" w:space="0" w:color="auto"/>
      </w:divBdr>
      <w:divsChild>
        <w:div w:id="1436830314">
          <w:marLeft w:val="0"/>
          <w:marRight w:val="0"/>
          <w:marTop w:val="0"/>
          <w:marBottom w:val="0"/>
          <w:divBdr>
            <w:top w:val="none" w:sz="0" w:space="0" w:color="auto"/>
            <w:left w:val="none" w:sz="0" w:space="0" w:color="auto"/>
            <w:bottom w:val="none" w:sz="0" w:space="0" w:color="auto"/>
            <w:right w:val="none" w:sz="0" w:space="0" w:color="auto"/>
          </w:divBdr>
        </w:div>
      </w:divsChild>
    </w:div>
    <w:div w:id="1436830307">
      <w:marLeft w:val="0"/>
      <w:marRight w:val="0"/>
      <w:marTop w:val="0"/>
      <w:marBottom w:val="0"/>
      <w:divBdr>
        <w:top w:val="none" w:sz="0" w:space="0" w:color="auto"/>
        <w:left w:val="none" w:sz="0" w:space="0" w:color="auto"/>
        <w:bottom w:val="none" w:sz="0" w:space="0" w:color="auto"/>
        <w:right w:val="none" w:sz="0" w:space="0" w:color="auto"/>
      </w:divBdr>
      <w:divsChild>
        <w:div w:id="1436830311">
          <w:marLeft w:val="0"/>
          <w:marRight w:val="0"/>
          <w:marTop w:val="0"/>
          <w:marBottom w:val="0"/>
          <w:divBdr>
            <w:top w:val="none" w:sz="0" w:space="0" w:color="auto"/>
            <w:left w:val="none" w:sz="0" w:space="0" w:color="auto"/>
            <w:bottom w:val="none" w:sz="0" w:space="0" w:color="auto"/>
            <w:right w:val="none" w:sz="0" w:space="0" w:color="auto"/>
          </w:divBdr>
          <w:divsChild>
            <w:div w:id="14368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30309">
      <w:marLeft w:val="0"/>
      <w:marRight w:val="0"/>
      <w:marTop w:val="0"/>
      <w:marBottom w:val="0"/>
      <w:divBdr>
        <w:top w:val="none" w:sz="0" w:space="0" w:color="auto"/>
        <w:left w:val="none" w:sz="0" w:space="0" w:color="auto"/>
        <w:bottom w:val="none" w:sz="0" w:space="0" w:color="auto"/>
        <w:right w:val="none" w:sz="0" w:space="0" w:color="auto"/>
      </w:divBdr>
      <w:divsChild>
        <w:div w:id="1436830313">
          <w:marLeft w:val="0"/>
          <w:marRight w:val="0"/>
          <w:marTop w:val="0"/>
          <w:marBottom w:val="0"/>
          <w:divBdr>
            <w:top w:val="none" w:sz="0" w:space="0" w:color="auto"/>
            <w:left w:val="none" w:sz="0" w:space="0" w:color="auto"/>
            <w:bottom w:val="none" w:sz="0" w:space="0" w:color="auto"/>
            <w:right w:val="none" w:sz="0" w:space="0" w:color="auto"/>
          </w:divBdr>
        </w:div>
      </w:divsChild>
    </w:div>
    <w:div w:id="1436830312">
      <w:marLeft w:val="0"/>
      <w:marRight w:val="0"/>
      <w:marTop w:val="0"/>
      <w:marBottom w:val="0"/>
      <w:divBdr>
        <w:top w:val="none" w:sz="0" w:space="0" w:color="auto"/>
        <w:left w:val="none" w:sz="0" w:space="0" w:color="auto"/>
        <w:bottom w:val="none" w:sz="0" w:space="0" w:color="auto"/>
        <w:right w:val="none" w:sz="0" w:space="0" w:color="auto"/>
      </w:divBdr>
      <w:divsChild>
        <w:div w:id="1436830315">
          <w:marLeft w:val="0"/>
          <w:marRight w:val="0"/>
          <w:marTop w:val="0"/>
          <w:marBottom w:val="0"/>
          <w:divBdr>
            <w:top w:val="none" w:sz="0" w:space="0" w:color="auto"/>
            <w:left w:val="none" w:sz="0" w:space="0" w:color="auto"/>
            <w:bottom w:val="none" w:sz="0" w:space="0" w:color="auto"/>
            <w:right w:val="none" w:sz="0" w:space="0" w:color="auto"/>
          </w:divBdr>
        </w:div>
      </w:divsChild>
    </w:div>
    <w:div w:id="1436830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uppoigd.it"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2312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Titolo</vt:lpstr>
    </vt:vector>
  </TitlesOfParts>
  <Company>COOP Adriatica</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dc:title>
  <dc:creator>Maria Grazia Mantini</dc:creator>
  <cp:lastModifiedBy>elisa.zanicheli</cp:lastModifiedBy>
  <cp:revision>4</cp:revision>
  <cp:lastPrinted>2018-02-14T10:22:00Z</cp:lastPrinted>
  <dcterms:created xsi:type="dcterms:W3CDTF">2018-02-14T10:29:00Z</dcterms:created>
  <dcterms:modified xsi:type="dcterms:W3CDTF">2018-02-19T07:30:00Z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1566788931</vt:i4>
  </property>
  <property fmtid="{D5CDD505-2E9C-101B-9397-08002B2CF9AE}" pid="4" name="_EmailSubject">
    <vt:lpwstr>Tempistica adempimenti</vt:lpwstr>
  </property>
  <property fmtid="{D5CDD505-2E9C-101B-9397-08002B2CF9AE}" pid="5" name="_AuthorEmail">
    <vt:lpwstr>Silvia.DiDonato@gruppoigd.it</vt:lpwstr>
  </property>
  <property fmtid="{D5CDD505-2E9C-101B-9397-08002B2CF9AE}" pid="6" name="_AuthorEmailDisplayName">
    <vt:lpwstr>Di Donato Silvia</vt:lpwstr>
  </property>
  <property fmtid="{D5CDD505-2E9C-101B-9397-08002B2CF9AE}" pid="7" name="_PreviousAdHocReviewCycleID">
    <vt:i4>1569474970</vt:i4>
  </property>
  <property fmtid="{D5CDD505-2E9C-101B-9397-08002B2CF9AE}" pid="8" name="_ReviewingToolsShownOnce">
    <vt:lpwstr/>
  </property>
</Properties>
</file>